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patients' physical and emotional well-being and report unusual behavior or physical ailments to medical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mentally ill, emotionally disturbed, or mentally retarded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</w:t>
              <w:br/>
              <w:t>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mentally ill, emotionally disturbed, or mentally retarded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prescribed individual or group therapy sessions as part of specific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physicians'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physicians'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patients'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</w:t>
              <w:br/>
              <w:t>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</w:t>
              <w:br/>
              <w:t>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</w:t>
              <w:br/>
              <w:t>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Restrain violent, potentially violent, or suicidal patients by verbal or physical means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instruct new employees on procedures to follow with psychiatric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management classes.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teach strategies to promote client wellness and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new patients to complete admission forms, to assess their mental health status, or to obtain their mental health and treatment</w:t>
              <w:br/>
              <w:t>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patients' relatives to arrange family conferences.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MENTAL HEALTH FIRST AID 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certification course presents an overview of mental illness</w:t>
              <w:br/>
              <w:t>and substance use disorders in the U.S. and introduces</w:t>
              <w:br/>
              <w:t>participants to risk factors and warning signs of mental</w:t>
              <w:br/>
              <w:t>health problems, builds understanding of their impact,</w:t>
              <w:br/>
              <w:t>and overviews common treatments. Those who take the</w:t>
              <w:br/>
              <w:t>full course to certify as Mental Health First Aiders learn a</w:t>
              <w:br/>
              <w:t>5-step action plan encompassing the skills, resources and</w:t>
              <w:br/>
              <w:t>knowledge to help an individual in crisis connect with</w:t>
              <w:br/>
              <w:t>appropriate professional, peer, social, and self-help care.</w:t>
              <w:br/>
              <w:t>COURSE OBJECTIVES: Upon completion of this course,</w:t>
              <w:br/>
              <w:t>the apprentice will be able to:</w:t>
              <w:br/>
              <w:t>Describe the potential risk factors and warning signs</w:t>
              <w:br/>
              <w:t>for a range of mental health problems, including:</w:t>
              <w:br/>
              <w:t>depression, anxiety/trauma, psychosis and psychotic</w:t>
              <w:br/>
              <w:t>disorders, substance use disorders, and self-injury</w:t>
              <w:br/>
              <w:t>Use a 5-step action plan to help an individual in crisis</w:t>
              <w:br/>
              <w:t>connect with appropriate professional help</w:t>
              <w:br/>
              <w:t>Interpret the prevalence of various mental health</w:t>
              <w:br/>
              <w:t>disorders in the U.S. and the need for reduced</w:t>
              <w:br/>
              <w:t>negative attitudes in their communities.</w:t>
              <w:br/>
              <w:t>Apply knowledge of the appropriate professional,</w:t>
              <w:br/>
              <w:t>peer, social, and self-help resources available to help</w:t>
              <w:br/>
              <w:t>someone with a mental health problem treat and</w:t>
              <w:br/>
              <w:t>manage the problem and achieve recovery.</w:t>
              <w:br/>
              <w:t>Assess their own views and feelings about mental</w:t>
              <w:br/>
              <w:t>health problems and disorders.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BEHAVIORAL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students will explore the field of behavioral health</w:t>
              <w:br/>
              <w:t>and human services, including the public perception of</w:t>
              <w:br/>
              <w:t>mental illnesses, such as depression and personality</w:t>
              <w:br/>
              <w:t>disorders; stress and anxiety; substance abuse; as well as</w:t>
              <w:br/>
              <w:t>the value of early intervention/treatment. The historical</w:t>
              <w:br/>
              <w:t>evolution of this field is examined to trace how treatment</w:t>
              <w:br/>
              <w:t>options have progressed. Ethical and legal responsibilities</w:t>
              <w:br/>
              <w:t>are emphasized to ensure a complete understanding of</w:t>
              <w:br/>
              <w:t>the expectations of the field.</w:t>
              <w:br/>
              <w:t>COURSE OBJECTIVES: Upon completion of this course,</w:t>
              <w:br/>
              <w:t>the apprentice will be able to:</w:t>
              <w:br/>
              <w:t>Define the difference between Mental Health and</w:t>
              <w:br/>
              <w:t>Mental Retardation</w:t>
              <w:br/>
              <w:t>Identify and define the various roles of mental health</w:t>
              <w:br/>
              <w:t>workers</w:t>
              <w:br/>
              <w:t>Identify various mental health settings</w:t>
              <w:br/>
              <w:t>Define the common treatment modalities</w:t>
              <w:br/>
              <w:t>Clarify the role of managed care in mental health</w:t>
              <w:br/>
              <w:t>Critically Think about the future of mental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MENTAL DISORDERS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students will study a</w:t>
              <w:br/>
              <w:t>broad range of mental health disorders, examining each</w:t>
              <w:br/>
              <w:t>from multiple dimensions, including classification,</w:t>
              <w:br/>
              <w:t>diagnosis, therapeutic responses, and support</w:t>
              <w:br/>
              <w:t>opportunities through institutional resources. Students</w:t>
              <w:br/>
              <w:t>will study the brain and its biological basis for human</w:t>
              <w:br/>
              <w:t>behavior, and its impact on a variety of disorders.</w:t>
              <w:br/>
              <w:t>Disorders that will be discussed include: Personality</w:t>
              <w:br/>
              <w:t>Disorders, Anxiety and Somatoform Disorders,</w:t>
              <w:br/>
              <w:t>Dissociative Disorders, Mood and Psychotic Disorders,</w:t>
              <w:br/>
              <w:t>and Substance Related Disorders. The course explores</w:t>
              <w:br/>
              <w:t>various perspectives on mental health and how they</w:t>
              <w:br/>
              <w:t>influence treatment.</w:t>
              <w:br/>
              <w:t>COURSE OBJECTIVES: Upon completion of this course,</w:t>
              <w:br/>
              <w:t>the apprentice will be able to:</w:t>
              <w:br/>
              <w:t>Describe the nature of abnormal behavior and mental</w:t>
              <w:br/>
              <w:t>illness.</w:t>
              <w:br/>
              <w:t>Delineate the process of assessing such behavior and</w:t>
              <w:br/>
              <w:t>the most commonly used system for classifying</w:t>
              <w:br/>
              <w:t>psychological disorders.</w:t>
              <w:br/>
              <w:t>Discuss several different theoretical perspectives on</w:t>
              <w:br/>
              <w:t>psychological disorders.</w:t>
              <w:br/>
              <w:t>Explain the research methods used and research</w:t>
              <w:br/>
              <w:t>findings on various psychological disorders.</w:t>
              <w:br/>
              <w:t>Identify the causes and symptoms of various</w:t>
              <w:br/>
              <w:t>psychological disorders.</w:t>
              <w:br/>
              <w:t>Detail effective treatment approaches to different</w:t>
              <w:br/>
              <w:t>psychological disorders.</w:t>
              <w:br/>
              <w:t>Describe the legal issues relevant to mental illness</w:t>
              <w:br/>
              <w:t>and abnormal behavior.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GROUP DYNAMICS (3 CREDITS)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students will study the principles underlying group interaction in social situations as well as in professional leadership and supervisory group situations. The students learn the</w:t>
              <w:br/>
              <w:t>major theoretical approaches to group counseling and</w:t>
              <w:br/>
              <w:t>also participates in group counseling sessions on issues</w:t>
              <w:br/>
              <w:t>presented in a classroom setting. Group Dynamics is</w:t>
              <w:br/>
              <w:t>designed to provide prospective counselors with an</w:t>
              <w:br/>
              <w:t>academic and personal understanding of the principles of</w:t>
              <w:br/>
              <w:t>leadership, membership, and development in groups,</w:t>
              <w:br/>
              <w:t>including an awareness of how one&amp;#39;s psychological and</w:t>
              <w:br/>
              <w:t>social styles affect personal and professional behavior in</w:t>
              <w:br/>
              <w:t>group settings.</w:t>
              <w:br/>
              <w:t>COURSE OBJECTIVES: Upon completion of this course,</w:t>
              <w:br/>
              <w:t>the apprentice will be able to:</w:t>
              <w:br/>
              <w:t>Describe the principles of group dynamics, including group process components, developmental stage</w:t>
              <w:br/>
              <w:t>theories, group members’ roles and behaviors, and</w:t>
              <w:br/>
              <w:t>therapeutic factors of group work</w:t>
              <w:br/>
              <w:t>Explain group leadership styles and approaches,</w:t>
              <w:br/>
              <w:t>including characteristics of various types of group</w:t>
              <w:br/>
              <w:t>leaders and leadership styles</w:t>
              <w:br/>
              <w:t>Detail the theories of group counseling, including</w:t>
              <w:br/>
              <w:t>commonalties, distinguishing characteristics, and</w:t>
              <w:br/>
              <w:t>pertinent research and literature</w:t>
              <w:br/>
              <w:t>Demonstrate group counseling methods, including</w:t>
              <w:br/>
              <w:t>group counselor orientations and behaviors,</w:t>
              <w:br/>
              <w:t>appropriate selection criteria and methods, and</w:t>
              <w:br/>
              <w:t>methods of evaluation of effectiveness</w:t>
              <w:br/>
              <w:t>Describe the approaches used for other types of group</w:t>
              <w:br/>
              <w:t>work, including task groups, psychoeducational</w:t>
              <w:br/>
              <w:t>groups, and therapy groups</w:t>
              <w:br/>
              <w:t>Demonstrate professional preparation standards for</w:t>
              <w:br/>
              <w:t>group leaders</w:t>
              <w:br/>
              <w:t>Detail the ethical and legal considerations related to</w:t>
              <w:br/>
              <w:t>group work</w:t>
              <w:br/>
              <w:t>Recognize personal growth through participation as a</w:t>
              <w:br/>
              <w:t>group member.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TRENDS IN DEVELOPMENTAL DISABILITIES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</w:t>
              <w:br/>
              <w:t>course addresses health, educational, social, cultural, and</w:t>
              <w:br/>
              <w:t>economic issues related to developmental disabilities</w:t>
              <w:br/>
              <w:t>across the life span. Additionally, it will address the latest</w:t>
              <w:br/>
              <w:t>trends in public policy, legislation, and services that</w:t>
              <w:br/>
              <w:t>impact these critical issues. Students will explore the role</w:t>
              <w:br/>
              <w:t>of families and their activism in these evolving trends.</w:t>
              <w:br/>
              <w:t>Strategies to communicate, collaborate, and cooperate</w:t>
              <w:br/>
              <w:t>with family and advocates will also include conflict</w:t>
              <w:br/>
              <w:t>resolution and risk management.</w:t>
              <w:br/>
              <w:t>COURSE OBJECTIVES: Upon completion of this course,</w:t>
              <w:br/>
              <w:t>the apprentice will be able to:</w:t>
              <w:br/>
              <w:t>Define and classify developmental disabilities</w:t>
              <w:br/>
              <w:t>Describe the impact of various disabilities on</w:t>
              <w:br/>
              <w:t>sexuality, socialization, education, and employment</w:t>
              <w:br/>
              <w:t>Recognize the uniqueness of various disabilities and</w:t>
              <w:br/>
              <w:t>implications for supports and teaching strategies</w:t>
              <w:br/>
              <w:t>Develop a training program for a person with specific</w:t>
              <w:br/>
              <w:t>developmental disability in personal care, home</w:t>
              <w:br/>
              <w:t>living, social or community skills</w:t>
              <w:br/>
              <w:t>Recognize personal and societal biases and</w:t>
              <w:br/>
              <w:t>misconceptions regarding people with disabilities</w:t>
              <w:br/>
              <w:t>Identify major issues families contend with and</w:t>
              <w:br/>
              <w:t>community supports that are available to assist them</w:t>
              <w:br/>
              <w:t>Identify barriers to integrations for individuals with</w:t>
              <w:br/>
              <w:t>disabilities and the role of the human service support</w:t>
              <w:br/>
              <w:t>person in overcoming these barriers</w:t>
              <w:br/>
              <w:t>Examine ethical dilemmas involved in providing</w:t>
              <w:br/>
              <w:t>support to people with developmental disabilities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COUNSELING THEORIES AND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the students are presented an overview of</w:t>
              <w:br/>
              <w:t>theoretical approaches to counseling, including</w:t>
              <w:br/>
              <w:t>fundamental concepts, assessment, client and counselor</w:t>
              <w:br/>
              <w:t>roles, cultural relevance, and intervention</w:t>
              <w:br/>
              <w:t>strategies/techniques. This course includes roleplaying</w:t>
              <w:br/>
              <w:t>practice of fundamental counseling response skills.</w:t>
              <w:br/>
              <w:t>COURSE OBJECTIVES: Upon completion of this course,</w:t>
              <w:br/>
              <w:t>the apprentice will be able to:</w:t>
              <w:br/>
              <w:t>Develop strategies for personal and professional self-</w:t>
              <w:br/>
              <w:t>evaluation and implications for practice</w:t>
              <w:br/>
              <w:t>Delineate theories and models of counseling</w:t>
              <w:br/>
              <w:t>Demonstrate ethical and culturally relevant strategies</w:t>
              <w:br/>
              <w:t>for establishing and maintaining in-person and</w:t>
              <w:br/>
              <w:t>technology-assisted relationships</w:t>
              <w:br/>
              <w:t>Examine counselor characteristics and behavior that</w:t>
              <w:br/>
              <w:t>influence the counseling process</w:t>
              <w:br/>
              <w:t>Demonstrate essential interviewing, counseling, and</w:t>
              <w:br/>
              <w:t>case conceptualization skills</w:t>
              <w:br/>
              <w:t>Detail methods of effectively preparing for and</w:t>
              <w:br/>
              <w:t>conducting initial assessment meetings</w:t>
              <w:br/>
              <w:t>Describe theories and models related to clinical</w:t>
              <w:br/>
              <w:t>mental health counseling</w:t>
              <w:br/>
              <w:t>Examine cultural factors relevant to clinical mental</w:t>
              <w:br/>
              <w:t>health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BEHAVIORAL HEALTH CARE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Through</w:t>
              <w:br/>
              <w:t>the analysis of management topics and counseling</w:t>
              <w:br/>
              <w:t>situations, the student will explore the skills and</w:t>
              <w:br/>
              <w:t>knowledge needed to be successful in a diverse behavioral</w:t>
              <w:br/>
              <w:t>healthcare environment. Topics include behavioral</w:t>
              <w:br/>
              <w:t>healthcare leadership, organizational design as it relates</w:t>
              <w:br/>
              <w:t>to the uniqueness of these organizations, managing</w:t>
              <w:br/>
              <w:t>professionals, and diversity in the workplace.</w:t>
              <w:br/>
              <w:t>COURSE OBJECTIVES: Upon completion of this course,</w:t>
              <w:br/>
              <w:t>the apprentice will be able to:</w:t>
              <w:br/>
              <w:t>Monitor client activities of daily living</w:t>
              <w:br/>
              <w:t>Have a working knowledge of mental health</w:t>
              <w:br/>
              <w:t>terminology</w:t>
              <w:br/>
              <w:t>Have a working knowledge of different types of</w:t>
              <w:br/>
              <w:t>documentation and charting</w:t>
              <w:br/>
              <w:t>Observe, report, and document client behaviors</w:t>
              <w:br/>
              <w:t>Participate competently on a multidisciplinary team</w:t>
              <w:br/>
              <w:t>Display a working knowledge of client behavioral</w:t>
              <w:br/>
              <w:t>interventions</w:t>
              <w:br/>
              <w:t>Demonstrate an awareness of client cultural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BEHAVIORAL APPROACHES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provides</w:t>
              <w:br/>
              <w:t>students an overview of major theoretical approaches to</w:t>
              <w:br/>
              <w:t>counseling, including psychoanalytic, person-centered,</w:t>
              <w:br/>
              <w:t>cognitive-behavioral, and solution-focused theories.</w:t>
              <w:br/>
              <w:t>Students will begin to develop an understanding of the</w:t>
              <w:br/>
              <w:t>process for selecting appropriate counseling</w:t>
              <w:br/>
              <w:t>interventions, consistent with current research standards and parameters.</w:t>
              <w:br/>
              <w:t>COURSE OBJECTIVES: Upon completion of this course,</w:t>
              <w:br/>
              <w:t>the apprentice will be able to:</w:t>
              <w:br/>
              <w:t>Describe characteristics of an effective counselor</w:t>
              <w:br/>
              <w:t>Examine general counseling practice issues and</w:t>
              <w:br/>
              <w:t>guidelines related to a counselor’s behaving ethically,</w:t>
              <w:br/>
              <w:t>managing values, using power, handling self-</w:t>
              <w:br/>
              <w:t>disclosure, therapeutically responding to client</w:t>
              <w:br/>
              <w:t>behavior, and preventing counselor burnout</w:t>
              <w:br/>
              <w:t>Explain the basic assumptions about human nature,</w:t>
              <w:br/>
              <w:t>goals, key concepts, roles of the client and counselor,</w:t>
              <w:br/>
              <w:t>nature of the therapeutic relationship, and major</w:t>
              <w:br/>
              <w:t>techniques and procedures’ advantages and</w:t>
              <w:br/>
              <w:t>disadvantages</w:t>
              <w:br/>
              <w:t>Compare and contrast the dimensions of theories in</w:t>
              <w:br/>
              <w:t>the field</w:t>
              <w:br/>
              <w:t>Combine complementary elements from different</w:t>
              <w:br/>
              <w:t>theories in preparation for application to the practice</w:t>
              <w:br/>
              <w:t>of helping</w:t>
              <w:br/>
              <w:t>Formulate and analyze a personal philosophy of</w:t>
              <w:br/>
              <w:t>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RESOLUTION-BASED COUNSELING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Students will</w:t>
              <w:br/>
              <w:t>explore the methods used in counseling individuals with a</w:t>
              <w:br/>
              <w:t>focus on applicability to different client needs in a variety</w:t>
              <w:br/>
              <w:t>of settings. The relationship between specific theories and</w:t>
              <w:br/>
              <w:t>their counseling applications will also be assessed.</w:t>
              <w:br/>
              <w:t>Students will learn the importance of adjusting counseling</w:t>
              <w:br/>
              <w:t>techniques for various individuals to reflect their diverse</w:t>
              <w:br/>
              <w:t>backgrounds and ages.</w:t>
              <w:br/>
              <w:t>COURSE OBJECTIVES: Upon completion of this course,</w:t>
              <w:br/>
              <w:t>the apprentice will be able to:</w:t>
              <w:br/>
              <w:t>Demonstrate competence in effective listening and</w:t>
              <w:br/>
              <w:t>communication skills</w:t>
              <w:br/>
              <w:t>Describe conflict sources</w:t>
              <w:br/>
              <w:t>Differentiate various mediation processes</w:t>
              <w:br/>
              <w:t>Demonstrate ethical standards of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