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UNDERGROUND UTILITY INSTALLER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3009CB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Buried Utilities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job design sheets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job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existing underground utilities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Pothole existing utilities by hand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Excavate trenches by hand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soil type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Bed trenches with select fill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conduit / 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Pull or blow utility wire / cable through conduit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utility hand hole / pedestals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ground rods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Backfill trenches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site restoration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Buried Utilities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manhole / hand hole rehabilitation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Job 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 public / landowner of pending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safety meeting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permitting documents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job site hazards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safe work zone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job briefing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vehicle &amp;amp; equipment inspections (walk around)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communicate professionally with co-workers, property owners, and customers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One call knowledge &amp;amp; responsibility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Administrative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Finalize as-built documents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daily timesheets and detailed recording of work activity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equipment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job-site report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jobsite or truck inventory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accident/incident/outage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Development Activities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Occupational Safety and Health Administration (OSHA) 10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Traffic Flagger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Cardiopulmonary resuscitation (CPR)/First Aid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certifications and endorsements as required by employer such as: Commercial driver's license (CDL), Operator Department of Transportation (DOT) qualifications, OSHA (10, 30), Pole Top or Bucket Rescue, Working Aloft, Hazard communication (HAZCOM), Traffic Flagger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Office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Effective use of office PC software when applicable. Products such as MS Word, Excel, PowerPoint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Manages email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proper use and maintenance/care for Laptop, Tablet or cell phone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of Hand Tools &amp; Heavy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proper use of common hand tools such as: Air Compressor, Air &amp;amp; Hydraulic Tools, Block &amp;amp; Tackle, Dynometer (tension), Fall Restraint Equipment, Fusion Machines, Gas/Manhole Monitors, Hand tools, Hot Line Electrical Tools, Multi-Meter, OTDR (Optical Time Domain Reflectometer), Pipe Threading Equipment, Power Tools, Pumps, Root Saws, Slings/Harnesses, Tape Measure, Traffic Control Tools, Underground Utility Locator, Voltage Indicator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proper use of common heavy equipment such as: Backhoe or Mini Excavator, Directional Boring Machine, Dozer, Dump Truck, Hydrovac/Flusher Truck, Plow-Machine and Drop, Tractor and Trailer, Winch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