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Chef de Partie (Cook Hotel &amp; Restaurant)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35-2014.00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0663CB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Food Safety &amp; Sanitation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consistent sanitation practices, as outlined in the ServSafe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sanitary station set up, with: sanitation bucket/solution, proper cutting board set up.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proper use and calibration of an instant-read thermometer.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 knowledge of 3-compartment sink set up.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 knowledge of proper receiving and storage procedures, and food labeling.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proper cleaning and sanitizing of surfaces.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proper cleaning procedures for work station and equipment used in the station.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the location of fire suppression equipment and knowledge of its proper use.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the location of the Safety Data Sheets (SDSs) book.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Introduction to the Culinary Industry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the basic positions in a classical brigade.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9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