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the Trade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Introduction to Training Program</w:t>
              <w:br/>
              <w:t>· Terminology</w:t>
              <w:br/>
              <w:t>· Maintenance Procedures</w:t>
              <w:br/>
              <w:t>· Safety Training</w:t>
              <w:br/>
              <w:t>· Asbestos Abatement</w:t>
              <w:br/>
              <w:t>· Lead Based Paint Abatement</w:t>
              <w:br/>
              <w:t>· Fire Prevention</w:t>
              <w:br/>
              <w:t>· Application of Building Codes</w:t>
              <w:br/>
              <w:t>· Energy Conservation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Hand Tools</w:t>
              <w:br/>
              <w:t>· Power Tools</w:t>
              <w:br/>
              <w:t>· Electrical Testing Equipment</w:t>
              <w:br/>
              <w:t>· Refrigeration Testing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Inspect and Repair of Electrical Equipment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Trouble Shooting</w:t>
              <w:br/>
              <w:t>· Unit Replacement</w:t>
              <w:br/>
              <w:t>· Component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Maintain Permanent Records of Each Unit</w:t>
              <w:br/>
              <w:t>· Maintain Warranty Records</w:t>
              <w:br/>
              <w:t>· Equipment Inventory</w:t>
              <w:br/>
              <w:t>· Spare Parts</w:t>
              <w:br/>
              <w:t>· Requisition for New and Replacement Parts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Repairs and Maintenance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 Plumbing, Drains &amp; Sewer Lines</w:t>
              <w:br/>
              <w:t>· Appliances</w:t>
              <w:br/>
              <w:t>· Pumps </w:t>
              <w:br/>
              <w:t>· Motors</w:t>
              <w:br/>
              <w:t>· Heating &amp; Cooling Systems</w:t>
              <w:br/>
              <w:t>· Interior Maintenance</w:t>
              <w:br/>
              <w:t>· Exterior Maintenance</w:t>
              <w:br/>
              <w:t>· Ground Upkeep and Repair</w:t>
              <w:br/>
              <w:t>· Playground and Pool Maintenance</w:t>
              <w:br/>
              <w:t>· Windows, Screens and Doors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Building Maintenance 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49-9071.00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HVAC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and Plastic Piping Practices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Cooling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Bending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Fasteners and Anchors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One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 Two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Test Equipment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Raceways, Boxes, and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Electrical 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Wiring: Commercial and Industrial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Wiring: Residential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Plumbing Trade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Tools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Math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Plastic Pipe and Fittings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Pipe and Fittings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Cast Iron Pipe and Fittings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Carbon Steel Pipe and Fittings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Fixtures and Faucets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Drain, Waste, and Vent (DWV)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Water Distribution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Building Materials, Fasteners, and Adhesives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and Ceiling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 Framing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Windows and Exterior Doors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Ladders, Scaffolds, Lifts, and Fall Protection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Identifying Surface/Substrate Materials and Conditions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Protecting Adjacent Surfaces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Surface Preparation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Sealants and Repair/Fillers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Brushing and Rolling Paints and Coatings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