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 Wall Taper (Finisher)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personal protective equipment</w:t>
              <w:br/>
              <w:t>2. Properly using, storing and disposing of chemicals used in</w:t>
              <w:br/>
              <w:t>the trade</w:t>
              <w:br/>
              <w:t>3. Using power tools safely</w:t>
              <w:br/>
              <w:t>4. Properly using ladders (and stilts, if applicable)</w:t>
              <w:br/>
              <w:t>5. Properly erecting, using, dismantling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Joints, hand operation</w:t>
              <w:br/>
              <w:t>2. Angles, hand operation</w:t>
              <w:br/>
              <w:t>3. Joints, machine operation</w:t>
              <w:br/>
              <w:t>4. Angles, 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Bed Coating and Sanding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 application</w:t>
              <w:br/>
              <w:t>2. Machine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Double Coating and Sanding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 application</w:t>
              <w:br/>
              <w:t>2. Machine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Skim Coating and Sanding Application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 application</w:t>
              <w:br/>
              <w:t>2. Machine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 Work (Hand Operation)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Touching up bad joints                     2. Taping and finishing around pipes and tubs</w:t>
              <w:br/>
              <w:t>3. Nail spotting – 1</w:t>
              <w:br/>
              <w:t>st, 2nd, and 3rd coats</w:t>
              <w:br/>
              <w:t>4. Filling metal corner guard and metal edge trim</w:t>
              <w:br/>
              <w:t>5. Application of tape-type metal corners and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of Angles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 operation</w:t>
              <w:br/>
              <w:t>2. Machine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Finishing, Sanding and Final Check-out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Texture (Including Spray Application)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Application of various decorative, textures and simulated</w:t>
              <w:br/>
              <w:t>2. Spray application of fog and spatter wall texture</w:t>
              <w:br/>
              <w:t>3. Hand rolling texture</w:t>
              <w:br/>
              <w:t>4. Skip trowel texture</w:t>
              <w:br/>
              <w:t>5. Application of thin wall surfacing texture</w:t>
              <w:br/>
              <w:t>6. Proper masking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Cleanup - Floors, Jams, Window Frames,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 Wall Taper (Finisher)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Course</w:t>
              <w:br/>
              <w:t>2. Trade safety overview</w:t>
              <w:br/>
              <w:t>3. Ladders &amp; scaffolding</w:t>
              <w:br/>
              <w:t>4. Scaffolding user, erector, dismantler</w:t>
              <w:br/>
              <w:t>5. First aid/CPR – minimum 6.5 hours every 3 years</w:t>
              <w:br/>
              <w:t>6. Asbestos Awareness – minimum 4 hours (see attachment)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math and measurement</w:t>
              <w:br/>
              <w:t>2. Fractions, decimals, angles &amp; percentages (basic and</w:t>
              <w:br/>
              <w:t>advanced)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Dry wall finishing</w:t>
              <w:br/>
              <w:t>2. Materials of the trade</w:t>
              <w:br/>
              <w:t>3. Tools of the trade</w:t>
              <w:br/>
              <w:t>4. Filling by hand</w:t>
              <w:br/>
              <w:t>5. Filling compound</w:t>
              <w:br/>
              <w:t>6. Finishing boxes</w:t>
              <w:br/>
              <w:t>7. Hand embedding/wiping tapes</w:t>
              <w:br/>
              <w:t>8. Automatic taping tools (basic and advanced)</w:t>
              <w:br/>
              <w:t>9. Pre-job inspection and preparation</w:t>
              <w:br/>
              <w:t>10.Wiping tapes</w:t>
              <w:br/>
              <w:t>11.All spray applications including textures and Level 5</w:t>
              <w:br/>
              <w:t>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 (20 hours)</w:t>
              <w:br/>
              <w:t>2. History and background (6 hours, first year)           3. Current laws and practices (14 hours, second year)</w:t>
              <w:br/>
              <w:t>4. Sexual Harassment Prevention Training – must comply</w:t>
              <w:br/>
              <w:t>with Section 201-g of the Labor Law</w:t>
              <w:br/>
              <w:t>5. Foreperson training/Communication skills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