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Personnel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- Foundations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structure, personnel rules,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general understanding of work ethics, interpersonal communications, and related policies. Demonstrates the ability to understand and practice safety procedures and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goals, mission, and vision of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office tools such as copiers, fax machines, workstations,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understand the functions of each Control Agency (SCO, PERS, DPA, SPB,EDD, DGS)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- Technology and Systems Literacy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how to operate office machines, such as photocopiers and scanners, facsimile machines, voice mail systems, and personal computers. Example On-the-Job Duties: Identify components of computer and phone systems. Copying and faxing duties. Utilize computer and phone systems to create documents or send communications.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how to employ computer applications to carry out assigned tasks and perform basic office functions. Example On-the-Job Duties: typing, dictation and transcription, composition of correspondence, document preparation, and electronic mailing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knowledge of State Controller’s Systems. Example On-the-Jon Duties: logging in and out of the system; applying security guide lines to transactions/research; use the PIMS, PIP, HIST, TAXI, ACES, CLAS, ABMS/PAL systems to verify employment history, pay, tiers, time-base, and personal employee information and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- Interpersonal 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prepare effective communications professionally. Example On-the-Job Duties: Record information from meetings or other formal proceedings, prepare documentation for contracts, transactions, or regulatory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compute, record, and proofread data and other information. Example On-the-Job Duties: Prepare reports, accurately transcribe information to internal systems,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competencies in interpersonal communication, oral communication, and customer service abilities. Example On-the-Job Duties: Deliver messages, run errands, participate in meetings,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- Information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ability to quantify and utilize information to support the organization. Example On-the-Job Duties: Analyze forms for accurate data, comply with privacy and confidentiality requirements regarding information and personnel files, and determine where information goes (which units, which files),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create, maintain, and enter information into databases. Example On-the-Job Duties: Electronic records management, data entry,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manage physical records and electronic files. Example On-the-Job Duties: Compile, copy, sort, and file personnel-related forms and maintain appropriate records retention based on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manage time professionally, set appointments, and schedule events to support organizational objectives. Example On-the-Job Duties: Complete work schedules, file information based on procedural timelines,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 -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provide customer service to achieve organizational objectives. Example On-the-Job Duties: Answer telephones, direct calls, and take messages.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ability to communicate with customers, employees, and other individuals to answer questions, disseminate or explain information, take orders, and address complaints. Example On-the-Job Duties: Communicate with customers, employees, and other individuals to answer questions, disseminate, or explain information, take orders, and address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focused customer service by engaging in needs assessments and assessments of customer satisfaction. Example On-the-Job Duties: Engaging with customers to receive or convey information, communicating in a manner appropriate for the needs of the customer.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Demonstrating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Medical Clearances such as Health Questionnaires, sealing of medical information, and performing pre-employment medical clearances. Demonstrate knowledge of Disability Questionnaires, and EAR actions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perform Personnel Actions in accordance with departmental policies and instructions to include processing in a timely manner considering cut-off dates; demonstrate application of policies and procedures, laws, and rules.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research/refer to appropriate manuals and references to complete work in accordance with policy, procedures, and legislation.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New Hire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understanding of the PAM: appointments, PAR, appointment type (new, returning, transfer, reinstatement, T&amp;amp;D, TAU, etc.), retired annuitants, time base changes, executive appointments, pay ranges/pay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apply appropriate rules to personnel appointment type(retirement system, service period reconciliation, MSA/SISA, reprimands, adverse actions); and, to personnel separation type (resignations, terminations, leaves of absence, retirement, death,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apply EAR changes (new employee, withhold changes, address changes, name changes, distribution) and NOPAs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of, and ability to, enforce probationary and annual reporting requirements to include probation extensions, probation waivers, and distribution of appropriate forms to supervisory/managerial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use the Payroll Procedures Manual: pay reconciliation, miscellaneous payments, payroll adjustment, garnishments, and accounts receivable; maintain appropriate leave usage/credit for all employment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apply benefits-related rules based on eligibility, applicability, and effective dates: use of Benefits Administrative Manual, Flex Elect, disability(ies), Savings Plus, PERS, and health benefit eligibility and application. Also includes knowing and understanding disability benefits (NDI, FMLA, IDL/TD)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apply Budget Actions: blanket positions, position movement, position creation, assigning ABMS numbers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create, maintain, and transfer Official Personnel Files: purging, negative files, document filing order, document types within file.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