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Ambulatory 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Electronic application and work process to support clinical classification and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utilize health information management systems as related to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Gain encoding proficiency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diagnosis and procedure codes according to current nomenclature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utilize both coding books and 3M coders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skills needed to ensure accuracy of diagnostic/procedural groupings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skills/systems to determine diagnostic/procedural accuracy to apply ICD 10 codes for E/M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and validate coding accuracy using documented information found in the medical chart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validate coding accuracy using documented information found in the medical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current regulations and established guidelines while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regulations and guidelines as they apply to primary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regulations and guidelines as they apply to primary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discrepancies between coded data and support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discrepancies between coded data and support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strong ability to work collaboratively with other coders, supervisors and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strong ability to work collaboratively with other coders, supervisors and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policies and procedures to comply with changing regulations among various payment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policies and procedures to comply with Medicare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policies and procedures to comply with Medicaid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policies and procedures related to Medicaid managed care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policies and procedures to comply with private insurers and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accurate billing through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accurate billing through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apply established guidelines such as the National Correct Coding Initiative to comply with reimbursement and reporting requirement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established guidelines such as the National Correct Coding Initiative to comply with reimbursement and reporting requirement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department compliance (fraud and abuse)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HIPAA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other employer specific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