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Customer Service Representative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43-4051.00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Discuss goods or services information with customers or patrons.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customers by telephone or in person to provide information about products or services, take or enter orders, cancel accounts, or obtain details of complaints.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financial or account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records of customer interactions or transactions, recording details of inquiries, complaints, or comments, as well as actions taken.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Respond to customer problems or complaints.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 to ensure that appropriate changes were made to resolve customers'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Resolve customers' service or billing complaints by performing activities such as exchanging merchandise, refunding money, or adjusting bills.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Obtain and examine all relevant information to assess validity of complaints and to determine possible causes, such as extreme weather conditions that could increase utility bills.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notifications to customers or patrons.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Contact customers to respond to inquiries or to notify them of claim investigation results or any planned adjustments.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Calculate costs of goods or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charges for services requested, collect deposits or payments, or arrange for billing.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Collect deposits, payments or fees.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charges for services requested, collect deposits or payments, or arrange for billing.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Execute sales or other financial transactions.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Resolve customers' service or billing complaints by performing activities such as exchanging merchandise, refunding money, or adjusting bills.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documentation for contracts, transactions, or regulatory compliance.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contract forms, prepare change of address records, or issue service discontinuance orders, using computers.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Refer customers to appropriate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Refer unresolved customer grievances to designated departments for further investigation.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customer insurance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insurance policy terms to determine whether a particular loss is covered by insurance.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Promote products, services, or programs.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Solicit sales of new or additional services or products.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Process customer bills or payments.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Compare disputed merchandise with original requisitions and information from invoices and prepare invoices for returned goods.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Verify accuracy of financial or transactional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Compare disputed merchandise with original requisitions and information from invoices and prepare invoices for returned goods.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Recommend packing or shipping methods.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Recommend improvements in products, packaging, shipping, service, or billing methods and procedures to prevent future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16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