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Technical Sales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41-4011.00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Client Solicitation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leads in a timely manner across wide geographical boundaries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discussions to learn and qualify opportunities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customer pain points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technical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Correlate business value to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leads in a timely manner across wide geographical boundaries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Technical Solutions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on existing solution/application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 on available cloud products and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migration plans for new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timelines to completion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Track and coordinate activities of service units (technical, accounting, contracting,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on status and outcomes internally and externally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Ticket Management and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within existing task assignment and record-keeping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Open, respond, manage, and close tickets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resolution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documentation on configuration and status of servers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past resolutions and clean up notes/records on architecture and data flow diagrams or related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present on policies and standard operating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other duties as assigned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