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Marble Carver, Cutter &amp; Setter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 Use and maintenance of related trade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Stone fabrication and repair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Job layout (Vertical and Horizontal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sub-surfaces for stone installation (Vertical and Horizontal Work)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stone for installation, to include traditional and modern systems (Vertical and Horizontal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all anchoring devices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 handling and rigging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Setting dimensional stone, natural, cast and cultured (Vertical and Horizontal Methods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Cleaning, Caulking and Grouting Stone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Certified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Machine Cutting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Advance Training in Carving and Cutting (Hand and Pneumatic)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Marble Carver, Cutter &amp; Setter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0313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Workplace Safety and Health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First Aid (6.5 hours every 3 years)</w:t>
              <w:br/>
              <w:t>2. Sexual Harassment Prevention – must comply with section</w:t>
              <w:br/>
              <w:t>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Reading, Sketching and Drawing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Elementary Blueprint Reading and Sketching</w:t>
              <w:br/>
              <w:t>2. Advanced Blueprint Reading and Sketching</w:t>
              <w:br/>
              <w:t>3. Alphabets, Lettering and Stencils</w:t>
              <w:br/>
              <w:t>4. Carving Designs and Specifications</w:t>
              <w:br/>
              <w:t>5. Layout (from Drawings)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</w:t>
              <w:br/>
              <w:t>2. Applications to the trade</w:t>
              <w:br/>
              <w:t>3. Materials Estimating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(4 hours, 1st year)</w:t>
              <w:br/>
              <w:t>2. Trade Safety (12 hours, 2nd year)</w:t>
              <w:br/>
              <w:t>3. OSHA Construction Safety 1926 (30 hours)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and Labor Relations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History and Background (6 hours, 1st year)</w:t>
              <w:br/>
              <w:t>2. Current Laws and Practices (14hours, 2nd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Science and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Use of Tools, Machines and Equipment</w:t>
              <w:br/>
              <w:t>2. Properties and Characteristics of Materials</w:t>
              <w:br/>
              <w:t>3. Scaffold Safety Qualification</w:t>
              <w:br/>
              <w:t>4. Mortars and Plaster</w:t>
              <w:br/>
              <w:t>5. Handling Heavy Materials</w:t>
              <w:br/>
              <w:t>6. Cleaning, Sealing and Finishing</w:t>
              <w:br/>
              <w:t>7. Anchoring Systems                 8. Restoration</w:t>
              <w:br/>
              <w:t>9. Advance Topics/New Technologies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