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 steel construction (0669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Name and proper use</w:t>
              <w:br/>
              <w:t>•	Care</w:t>
              <w:br/>
              <w:t>•	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180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 steel construction (0669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