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Moldmaker, Die-Casting &amp; Plastic Molding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personal protective equipment; safe use of hand</w:t>
              <w:br/>
              <w:t>tools, power tools and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Kinds of drills, tapping, reaming, lapping, counter-boring,</w:t>
              <w:br/>
              <w:t>countersinking, grinding, lubricants to use, speeds and</w:t>
              <w:br/>
              <w:t>fuels,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dividing head, spline, milling, fluting spiral milling,</w:t>
              <w:br/>
              <w:t>rack cutting, cutter miling, set-up, speeds and feeds,</w:t>
              <w:br/>
              <w:t>safety. Basic programming if machine is NC or CNC.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Selection of grinding wheels, mounting wheels, taper form,</w:t>
              <w:br/>
              <w:t>angle and hold grinding, grinding of mills, speeds, feeds,</w:t>
              <w:br/>
              <w:t>lubricants, safety. Basic programming if machine is NC or</w:t>
              <w:br/>
              <w:t>CNC.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Lathes (Engine and bench)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face plates, straight turning, facing, tapping,</w:t>
              <w:br/>
              <w:t>threading, set-up, speed, feeds, lubricants, safety. Basic</w:t>
              <w:br/>
              <w:t>programming if machine is NC or CNC.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and Die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gauge blocks and measuring instruments, use of</w:t>
              <w:br/>
              <w:t>hand tools, assembly and finishing of dies, die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and 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Take specifications, make design, use of drawing tools,</w:t>
              <w:br/>
              <w:t>make layouts.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Machinery repair and such other work as may be</w:t>
              <w:br/>
              <w:t>considered adequate to complete the experience</w:t>
              <w:br/>
              <w:t>necessary to attain the skill and versatility required of</w:t>
              <w:br/>
              <w:t>journeyperson.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EDM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 up and oepration.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Moldmaker, Die-Casting &amp; Plastic Molding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(4 hours, 1st year)</w:t>
              <w:br/>
              <w:t>2. Trade Safety (12 hours, 2nd year)</w:t>
              <w:br/>
              <w:t>3. First Aid (minimum 6.5 hours every 3 years)</w:t>
              <w:br/>
              <w:t>4.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Sketching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and Sketching</w:t>
              <w:br/>
              <w:t>2. Advanced Blueprint Reading and Sketching</w:t>
              <w:br/>
              <w:t>3. Specifications, Scales,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Fundamentals</w:t>
              <w:br/>
              <w:t>2. Elementary Foundry Mathematics</w:t>
              <w:br/>
              <w:t>3. Advanced Foundry Mathematics</w:t>
              <w:br/>
              <w:t>4. Estimating Quantities and Costs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Machines and Equipment – Care and Maintenance</w:t>
              <w:br/>
              <w:t>2. Materials of the Trade</w:t>
              <w:br/>
              <w:t>3. Terminology</w:t>
              <w:br/>
              <w:t>4. Technology of Jobs and Processes</w:t>
              <w:br/>
              <w:t>5. Basic NC and CNC Programming</w:t>
              <w:br/>
              <w:t>6. Inspection, Layout and Assembly Practices</w:t>
              <w:br/>
              <w:t>7. Principles of Patterns</w:t>
              <w:br/>
              <w:t>8. Properties of Materials</w:t>
              <w:br/>
              <w:t>9. Principles of Punch and Die Design</w:t>
              <w:br/>
              <w:t>10.Principles of Jig and Fixture Design                         11.Principles of Gauge Design</w:t>
              <w:br/>
              <w:t>12.Principles of Cutting Tool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