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Paralegal/Legal Assistant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23-2011.00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1003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