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ASNT Certified Non-Destructive Tester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17-3029.01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design or operational test results.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equipment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Calibrate scientific or technical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industrial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tools, equipment, or technologies for use in operations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characteristics of materials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design or operational test results.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engineering or other technical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physical or chemical properties of materials or objects.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performance of electrical, electronic, mechanical, or integrated systems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finished products to locate flaws.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Devise research or testing protocols.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Employer Specific Knowledge, Skills, Abilities, and Employability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Behavior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ASNT Certified Non-Destructive Tester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17-3029.01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Inspection Industry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Corrosion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Liquid Penetrant, Magnetic Particle and Visual Testing: Level I &amp;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Metrology and Prints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Standards and 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Radiographic Film Interpretation of Weldments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Ultrasonics: Level I &amp;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Metallurgy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Radiation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NDT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 for NDT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Physics for NDT Professionals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Acoustic Emission Testing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Acoustic Emission Testing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Electromagnetic Testing: AC Field Measurement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Electromagnetic Testing: AC Field Measurement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Electromagnetic Testing: Eddy Current Testing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Electromagnetic Testing: Eddy Current Testing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Electromagnetic Testing: Remote Field Testing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Electromagnetic Testing: Remote Field Testing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Ground Penetrating Radar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Ground Penetrating Radar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Guided Wave Testing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Guided Wave Testing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Laser Methods Testing: Profilometry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Laser Methods Testing: Profilometry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Laser Method Testing: Holography/Shearography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Laser Method Testing: Holography/Shearography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Leak Testing: Bubble Leak Testing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Leak Testing: Bubble Leak Testing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Leak Testing: Pressure Change Leak Testing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Leak Testing: Pressure Change Leak Testing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Leak Testing: Halogen Diode Leak Testing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Leak Testing: Halogen Diode Leak Testing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Leak Testing: Mass Spectrometer Leak Testing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Leak Testing: Mass Spectrometer Leak Testing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Liquid Penetrant Testing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Liquid Penetrant Testing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Magnetic Flux Leakage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Magnetic Flux Leakage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Magnetic Particle Testing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Magnetic Particle Testing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Microwave Technology Testing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Microwave Technology Testing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Neutron Radiographic Testing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Neutron Radiographic Testing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Radiographic Testing: Film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Radiographic Testing: Film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Radiographic Testing: Computed Radiography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Radiographic Testing: Computed Radiography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Radiographic Testing: Computed Tomography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Radiographic Testing: Computed Tomography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Radiographic Testing: Digital Radiography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Radiographic Testing: Digital Radiography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Thermal/Infrared Testing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Thermal/Infrared Testing: Building Diagnostics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Thermal/Infrared Testing: Electrical and Mechanical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Thermal/Infrared Testing: Materials Testing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Ultrasonic Testing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Ultrasonic Testing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Ultrasonic Testing: Full Matrix Capture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Ultrasonic Testing: Phased Array Ultrasonic Testing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Ultrasonic Testing: Time of Flight Diffraction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Vibration Analysis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Vibration Analysis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Visual Testing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Visual Testing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2.4K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