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 – SPRINKLER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0414S-R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reading and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shop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Symbols and abbreviations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Familiarization with NFPA 13, NFPA 14, NFPA 20, and NFPA 24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materials, grades and types of pipe, fittings, valves, hose and equipment, and fire sprinklers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and operation of trade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servicing of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Selection of pipe, fittings, hangers, and devices for rough and finish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Loading of required materials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Unloading of materials and equipment at job site using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use of rigging, scaffolding and mechanical lifts, and platforms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reaming, and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hand cutters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dies and reamer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operation of power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 of power drills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 of torch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underground piping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cast iron pipe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plastic pipe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valves, post indicators, and hydrants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Rodding and thrust block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Valve pit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Flushing and testing of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mains and cross mains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hangers and system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valves including their trim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fire department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testing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mains and cross mains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hangers and system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valves including their trim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fire department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testing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hose, hose valve assemblies, nozzles, and accessories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System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hazard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deluge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preaction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clean agent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carbon dioxide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fire extinguishers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nitrogen generators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pumps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of fire pumps and jockey pumps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Alignment of fire pump and driver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trim for fire pump and jockey pump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fire pump controllers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up and testing of fire pumps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Fabrication and installation of pipe on the job site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in cutting and patching of walls and ceilings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replacement of system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Restoring system(s) to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Notifying owner, fire department, and insurance company of impairment to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 – SPRINKLER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0414S-R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Building Your Future in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Communication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Employability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Material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Occupational Overview: The Sprinkler Industry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Components &amp;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Steel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CPVC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Copper Tube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Underground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Hangers, Supports, and Restraints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Purpose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 for Sprinkler Fitters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Shop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Standard Spray Sprinklers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Wet Pipe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Dry Pipe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Deluge &amp; Preaction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Standpipes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Pump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Application-Specific and Special Sprinklers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