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Early Childhood Educator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3004CB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life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basic skills, such as color, shape, number and letter recognition, personal hygiene, and social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proper eating habits and personal hygiene.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for basic needs of children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Serve meals and snacks in accordance with nutritional guidelines.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to children's basic needs by feeding them, dressing them, and changing their diapers.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Assimilate arriving children to the school environment by greeting them, helping them remove outerwear, and selecting activities of interest to them.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classroom materials or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 variety of materials and resources for children to explore, manipulate, and use, both in learning activities and in imaginative play.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materials and classrooms for class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Arrange indoor and outdoor space to facilitate creative play, motor-skill activities, and 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 rules or policies governing student behavior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and enforce rules for behavior and procedures for maintaining order.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Modify teaching methods or materials to accommodate student needs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Adapt teaching methods and instructional materials to meet students' varying needs and interests.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student progress with parents or guardians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Meet with parents and guardians to discuss their children's progress and needs, determine their priorities for their children, and suggest ways that they can promote learning and development.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children showing signs of emotional, developmental, or health-related problems and discuss them with supervisors, parents or guardians, and child development specialists.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problems or issues with supervisors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children showing signs of emotional, developmental, or health-related problems and discuss them with supervisors, parents or guardians, and child development specialists.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Meet with other professionals to discuss individual students' needs and progress.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student behavior, social development, or health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children showing signs of emotional, developmental, or health-related problems and discuss them with supervisors, parents or guardians, and child development specialists.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children's performance, behavior, social development, and physical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educational activities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lead activities designed to promote physical, mental, and social development, such as games, arts and crafts, music, storytelling, and field trips.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conduct activities for a balanced program of instruction, demonstration, and work time that provides students with opportunities to observe, question, and investigate.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student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children's performance, behavior, social development, and physical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student records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accurate and complete student records as required by laws, district policies, and administrative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student performance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children's performance, behavior, social development, and physical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to students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books to entire classes or to small groups.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instructional objectives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clear objectives for all lessons, units, and projects and communicate those objectives to children.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multiple teaching methods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activities to children.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Arrange childcare or educational settings to ensure physical safety of children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Arrange indoor and outdoor space to facilitate creative play, motor-skill activities, and 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Enforce rules or policies governing student behavior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Enforce all administration policies and rules governing students.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strategies or programs for students with special needs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and implement remedial programs for students requiring extra help.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 teaching professionals to develop educational programs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other staff members to plan and schedule lessons promoting learning, following approved curricula.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other teachers and administrators in the development, evaluation, and revision of preschool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Attend training sessions or professional meetings to develop or maintain professional knowledge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professional meetings, educational conferences, and teacher training workshops to maintain and improve professional competence.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students with special educational needs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disabled students with assistive devices, supportive technology, and assistance accessing facilities, such as restrooms.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Display student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label materials and display students' work in a manner appropriate for their ages and perceptual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reports detailing student activities or performance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reports on students and activities as required by administration.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experiential learning activities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supervise class projects, field trips, visits by guests, or other experiential activities and guide students in learning from those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school or student activities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administrative duties, such as hall and cafeteria monitoring and bus loading and unloading.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Distribute instructional or library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store, order, issue, and inventory classroom equipment, materials, and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performance of educational staff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Supervise, evaluate, and plan assignments for teacher assistants and volunteers.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inventories of materials, equipment, or products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store, order, issue, and inventory classroom equipment, materials, and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instructional or library materials or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store, order, issue, and inventory classroom equipment, materials, and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student research or internship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Supervise, evaluate, and plan assignments for teacher assistants and volunteers.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tests to assess educational needs or progress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tests to help determine children's developmental levels, needs, and potential.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Serve on institutional or departmental committees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staff meetings and serve on committees as required.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Early Childhood Educator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3004CB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Early Childhood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Child Development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Child Development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Child Guidance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Writing and Inquiry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Child, Family, and Community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Creative Activities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Health, Safety and Nutrition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Children With Exceptionalities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Quantitative Literacy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Public Speaking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Infants, Toddlers, and Twos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Foundations of Education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Teacher Licensure Preparation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Language/Literacy Experiences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Early Childhood Admin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Computers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Early Child Capstone Practicum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Humanities Requirement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Social/ Behavioral Sciences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Natural Sciences/ Mathematics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