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Definition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capture stakeholder requirements using customer interviews and surveys.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multiple use cases to describe each action that a user will take in the new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contribute to requirement specification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Interpretfunctional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team meetings.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effort and complexity for assignments.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 assigned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code quality review.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acceptance criteria.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 software functionality using wireframes or mockup prototyping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Design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stakeholders to understand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and scope hardware and system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mitigate security threats and vulnerabilities that may arise from interactions with other systems, external and legacy code.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logic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user interface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process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data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Track assigned work responsibilities across team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Development and Implementation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write software code.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programming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programming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existing feature(s).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new feature(s) as directed by senior team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efficient queries to produce desired results.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computational algorithms for workflows and calculations.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code comments and annotations or engage functional programming techniques as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design patterns.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necessary data models.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Workwith developmentteam to create test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unit testing and fix errors or bugs in a test-driven development model.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automated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manual/black box testing strategies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user/customer beta testing and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prioritize (find and fix)flaws, bugs, and design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Replicate and validate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related information and data aboutthe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 resolution strategy.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software programs to improve performance and/or debug.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security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unit test functionality.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integration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user acceptance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software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revision, repair, or expansion of existing programs to increase operating efficiency or adapt to new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Deployment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version control and code repositories.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Resolve merge conflicts.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update technical and user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training for end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Package and deploy applications (publish to server).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logs, telemetry, and user feedback reports to identify potential issues or flaws.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apprised of changes to external systems that may break functionality or compatibility with the software product, such as APIs or data sources.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compliance with licensing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distribution platform operation (e.g., website, kiosk, retail distributors).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