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HOME PERFORMANCE LABORER (Residential) (2004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47-4099.03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2004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products for functionality or quality.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combustible appliances, such as gas appliances.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equipment to ensure proper functioning.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amount of air leakage in buildings, using a blower door machine.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characteristics of materials or structures.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amount of air leakage in buildings, using a blower door machine.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material to fill gaps in surfaces.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and seal air ducts, combustion air openings, or ventilation openings to improve heating and cooling efficiency.; Prepare and apply weather-stripping, glazing, caulking, or door sweeps to reduce energy losses.; Apply spackling, compounding, or other materials to repair holes in walls.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industrial or commercial equipment to ensure proper operation.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and diagnose air flow systems, using furnace efficiency analysis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green structural components, equipment or systems.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and seal air ducts, combustion air openings, or ventilation openings to improve heating and cooling efficiency.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work sites to determine condition or necessary repairs.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buildings to identify required weatherization measures, including repair work, modification, or replacement.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Communicate with clients about products, procedures, and policies.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 weatherization techniques to clients in accordance with needs and applicable energy regulations, codes, policies, or statutes.; Explain energy conservation measures, such as the use of low flow showerheads and energy-efficient lighting.; Contact residents or building owners to schedule appointments.; Explain recommendations, policies, procedures, requirements, or other related information to residents or building owners.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insulation in equipment or structures.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insulation materials, such as loose, blanket, board, and foam insulation to attics, crawl spaces, basements, or walls.; Prepare and apply weather-stripping, glazing, caulking, or door sweeps to reduce energy losses.; Wrap air ducts and water lines with insulating materials, such as duct wrap and pipe insulation.; Wrap water heaters with water heater blankets.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building fixtures.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Make minor repairs using basic hand or power tools and materials, such as glass, lumber, and drywall.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Estimate construction project costs.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cost estimates or specifications for rehabilitation or weatherization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equipment or facilities.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maintain tools and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construction tools or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maintain tools and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operational or environmental data.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activity logs, financial transaction logs, or other records of weatherization work performed.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operational reports.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or assist in the preparation of bids, contracts, or written reports related to weatherization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completed work to ensure proper installation.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storm windows or storm doors and verify proper fit.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doors or windows.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storm windows or storm doors and verify proper fit.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HOME PERFORMANCE LABORER (Residential) (2004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47-4099.03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2004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