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molds and machinery. (Scheduled)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maintain the operating condition of injection molds or tool shop equipment on a schedule.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molds and machinery. (Unscheduled)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unscheduled maintenance or repairs when needed such as hydraulic/water leaks, tool damage, cleaning, lubricating,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mold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injection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molds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parts/components for proper set-up of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Molds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disassemble molds to remove parts and make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molding surfaces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parts for defects, such as breakage or excessive 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molds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molds after completion of inspections, testing,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molds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newly repaired molds to verify the adequacy of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the operation of molds to diagnose malfunctions, or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parts or materials used and order or requisition new parts or materials,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molds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the operation of molds to diagnose malfunctions, 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 or manufacturers' manuals to determine correct installation or operation of molds.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and weld metal to repair broken metal parts, fabricate new parts, or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codes and instructions to program computer-controlled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mold functions and features to machine operators.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Forklift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use the forklift and obtain a valid forklift license through required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perform daily checks and complete required 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Crane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use lifting equipment such as hoist or overhead crane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Expository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Reading: Mech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Prof. Research &amp; Reporting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Adv. 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IV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 Making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Geometry &amp; 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Jigs &amp; Fixtures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Mold Construction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Co-Op Work Experience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