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(CHEMICAL)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Familiarization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Tools of the Trade</w:t>
              <w:br/>
              <w:t>b. Safety Practices</w:t>
              <w:br/>
              <w:t>c. Storeroom</w:t>
              <w:br/>
              <w:t>d. Care and proper safe use, nomenclature and selection of tools and</w:t>
              <w:br/>
              <w:t>materials in the craft.</w:t>
              <w:br/>
              <w:t>e.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 and proper procedures for use of shop equipment including pipe</w:t>
              <w:br/>
              <w:t>threader, drill press, sanders, grinders, hand tools,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Proper procedures to trouble shoot, repair, replace and install plant</w:t>
              <w:br/>
              <w:t>mechanical equipment including, centrifugal pumps, gearboxes, fans,</w:t>
              <w:br/>
              <w:t>valves, actuators, hydraulic and pneumatic equipment, compressors,</w:t>
              <w:br/>
              <w:t>pressure filters and cranes and carpentry.</w:t>
              <w:br/>
              <w:t>b. Dozer Operation</w:t>
              <w:br/>
              <w:t>c. 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Proper use of hand signals</w:t>
              <w:br/>
              <w:t>b. Operation of equipment and selection of lifting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</w:t>
              <w:br/>
              <w:t>b. Theory and techniques of arc welding, gas welding, tig welding, and</w:t>
              <w:br/>
              <w:t>gas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Lubrication and Preventative Maintenance Inspections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Familiarization with lubrication products</w:t>
              <w:br/>
              <w:t>b. Specific applications</w:t>
              <w:br/>
              <w:t>c. Replacement and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Alignment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layouts, alignments and fabrications using blueprints, and</w:t>
              <w:br/>
              <w:t>the related tools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Cell Room/Electrolyzer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Rebuild, repair, test and install chlorine electrolyzers</w:t>
              <w:br/>
              <w:t>b. Repair and replace valves, piping and gaskets on cell room production</w:t>
              <w:br/>
              <w:t>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(CHEMICAL)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online or distance learning courses (specify)</w:t>
              <w:br/>
              <w:t>State Community/Technical college</w:t>
              <w:br/>
              <w:t>Sponsor Provided (lab/classroom)</w:t>
              <w:br/>
              <w:t>Other (specify): Vendor Seminars on applicable plant equipment.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