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(Interior Electrician)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Preliminary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Rough-In Wiring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Finish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 and Service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 Installation and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Electrician (Interior Electrician)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0159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Year Electrical Apprenticeship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hand tools; safety and first aid; technical mathematics; basic electrical theory; National Electrical Code; blueprint reading; electrical wiring methods; branch and feeder circuits; lighting and receptacle outlets; basic concepts of circuit protection; basic concepts of lighting; and conduit bending, knots, and basic rigging.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Second Year Electrical Apprenticeship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electrical measuring instruments; AC electricity and circuits; series, parallel circuits, and three-phase circuits; resistive, inductive, capacitive series, and parallel circuits; transformers; generators; motors; alternators; National Electrical Code; industrial and commercial wiring systems; service and feeder calculations; grounding, bonding, and over current protection; and hazardous locations.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Third Year Electrical Apprenticeship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construction drawings, grounding of electrical equipment, motor controls, application and installation of motor control devices, logic and line diagrams, hazardous locations, signs and sign connections, and fiber optics.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Fourth Year Electrical Apprenticeship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electrical safety; solid state, photoelectric, electro-mechanical, proximity, and programmable electronic control devices; AC reduced voltage starters; preventative maintenance and troubleshooting; fire alarms systems and fire protection signaling systems; NEC and safety standards and regulations; services, switchboards, and panelboards; conductors and over current protection devices; lighting protection and grounding; designing and installing wiring systems; troubleshooting circuits, outlets, motors, motor compressors, and transformers; hazardous locations; load calculations; and leadership.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