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Store Manager (0578HY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Store Manager (0578HY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