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Service Line Cook – Quick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35-2014.00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Dishwasher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cleanliness and organization: Maintain the routine of keeping all dishes, utensils, &amp; kitchen equipment cleaned and sanitized based on health &amp; safety standards. Operate dishwashing equipment and ensure that all cleaning products are at the correct levels.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Kitchen Porter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Receiving, unpacking, &amp; organizing deliveries: Ensure that all orders match invoices, deliver any invoice errors to management, unpack &amp; store all inventory in designated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Ingredient preparation &amp; recipe assembly: Understand the correct manner in which to prepare for each menu item, understand how to read and accomplish pars, ensure stocking stations are prepared for food service.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Food Safety &amp; Sanitation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Personal hygiene: Showing up to work with professional presentation, maintaining clean hands &amp; glove changes throughout prep &amp; service, wearing long hair back during the shift. Safe food practices: Understand cross-contamination prevention practices, dictate the correct food storage processes, maintain temperature controls &amp; correct thawing and freezing procedures. Practice correct cleaning, sanitization, food storage, &amp; labeling. Allergen awareness: Take precautions to prevent allergy-specific cross contamination, be aware of menu items that have common allergies &amp; intolerances.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Mastery of Jr. Line Cook Responsibilities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Preparation, presentation, &amp; menu knowledge: Knowledge of each menu item, exact ingredients, and presentation to meet restaurant standards. Quality control: Ensuring all menu items reaching the line have been made correctly involving taste, presentation, portion size, etc. Maintain cleanliness &amp; stocking: Restocking, cleaning, &amp; sanitation are done throughout shift to avoid any hiccups in service.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