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Technical Support Specialist (2018CBV1)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