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SPECIALIST (GUARD) (STJ) (1137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SPECIALIST (GUARD) (STJ) (1137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