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 Solutions Specialist (4012CB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15-1299.08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