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AI Solutions Specialist (4012CB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15-1299.08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4012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