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Lab Technician (Microelectronics Assembly)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key teamwork, communication and collaborative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the value behind and demonstrate effective teamwork and collaboration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adaptability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communication skills through the selection of the appropriate communication method for each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presentation skills through quality materials and clear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email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for general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use of Slack as a collaboration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model good feedback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feedback in all we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quality feedback to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feedback gracefully and act on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goal setting behaviors through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a culture of feedback with all team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organizational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knowledge around IBM Business Conduct Guidelines, cybersecurity and other organizational policies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professional behavior and utilize established security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Lab Operations and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Microelectronic Packaging components and their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sequential process steps used to fabricate Microelectronic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layout of the assembly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Failure Analysis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microelectronic Failure Analysis techniques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microelectronic packaging assembly processes can be aided by Failure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Lab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2017 IBM General Safety and Environment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East Fishkill Site Common Department Safety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Fundamentals of Ergonomics for Office, Remote, and Mobile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HAZCOM Safety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Working Safely With Radiation: Fundamentals of Ionizing Radiation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Laboratory Chemical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Laser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Lead Safety and the OSHA Lead Standard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procurement processes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IBM’s Procurement Processes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procurement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Export Compliance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Export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and leverage IBM’s international shipping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Microelectronic Packaging Assembly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C4 Interconnect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Wafer Dicing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Chip Join, Ball Grid Array (BGA) attach, &amp;amp; 2nd Level Assembly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Under fill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Module Capping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Packaging Measurements &amp;amp; Confocal Scanning Acoustic Microscopy (CSAM)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Packaging Development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Package Stressing &amp;amp; Reliability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Step Plans, Chip Mechanical Drawings, &amp;amp; Tools to Access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Package-on-Package (POP)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Laminate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Electronics Thermal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Off-Die Signal &amp;amp; Capacitance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Packaging Diagnostics &amp;amp; Failure Analysis Capability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raw material handling and tracking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correct practices handling chemicals with limited shelf lives and high purities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correct practices for moving modules during assembly in a manner which supports component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assembly inventory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Component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knowledge of one or more assembly sectors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tool configuration and modification to support varied test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continuous and batch operations of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Data Collection and Retention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methods to collect and organize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up-load data into a Laboratory Information Management System (LIMS)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Preventative Maintenance and Tool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safety practices related to tool maintenance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preventative maintenance of tools within one or more assembly sectors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tool repair and troubleshooting of tools within one or more assembly sectors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Metrology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metrology tooling related to microelectronic packaging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metrology of microelectronic modules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significance of metrology results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