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Fitness Trainer (3027CB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exercise or fitness techniques.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Offer alternatives during classes to accommodate different levels of fitness.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participants and inform them of corrective measures necessary for skill improvement.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breathing techniques used during physical exertion.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participants in maintaining exertion levels to maximize benefits from exercise routines.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and demonstrate use of gymnastic and training equipment, such as trampolines and weights.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participants' progress and adapt programs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individual and team sports to participants through instruction and demonstration, using knowledge of sports techniques and of participants' physical capabilities.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educational or training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routines, choose appropriate music, and choose different movements for each set of muscles, depending on participants' capabilities and limitations.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individuals' abilities, needs, and physical conditions, and develop suitable training programs to meet any special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physical education programs to promote development of participants' physical attributes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capabilities or training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participants and inform them of corrective measures necessary for skill improvement.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individuals' abilities, needs, and physical conditions, and develop suitable training programs to meet any special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and enforce safety rules and regulations governing sports, recreational activities, and the use of exercise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regulations, policies,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and enforce safety rules and regulations governing sports, recreational activities, and the use of exercise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activity techniques or equipment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and demonstrate use of gymnastic and training equipment, such as trampolines and weights.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individual and team sports to participants through instruction and demonstration, using knowledge of sports techniques and of participants' physical capabilities.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first aid.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emergency first aid, wrap injuries, treat minor chronic disabilities, or refer injured persons to physicians.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basic equipment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fitness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health or hygiene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students with information and resources regarding nutrition, weight control, and lifestyle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resources to patrons or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equipment inventories, and select, store, or issue equipment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supply or equipment inventories.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equipment inventories, and select, store, or issue equipment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Organize recreational activities or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therapeutic, recreational, or athletic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Organize, lead, and referee indoor and outdoor games, such as volleyball, baseball, and basketball.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conduct competitions and tournaments.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health clubs through membership sales, and record member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products, services, or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health clubs through membership sales, and record member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health clubs through membership sales, and record member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customers on the use of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medical or cosmetic advice for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participants in use of heat or ultraviolet treatments and hot baths.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therapeutic massages.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Massage body parts to relieve soreness, strains, and bruises.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