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Licensed Practical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following tasks as they coordinate nursing care delivery to ensure resident’s needs are met in accordance with professional standards of practice, through physician orders, policies and procedures, and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and Safe Environment (Infection Control, Physical Environment       Maintenance and Safety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While Following Regulations with Residents, Family, Medical Team and Other Authorized Persons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Vital Signs and Specimen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Care Skills and Activities of Daily Living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Resident’s Developmental, Mental Health and Social Service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 Cognitive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Restorative Skills/Services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Resident’s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 Positioning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Bowel Management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Elimination and Skin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Respiratory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Meal Time and Dietary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Assume team leader role, accepting responsibility and accountability for all resident care on designated team, including providing direct physical nursing care, with respect to the following general list of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resident care and various nursing duties according to policies/procedure and standards as delegated by Nurse Manager, Clinical Coordinator, Registered Nurse or Charge Nurse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technical skills in performing resident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for the emotional and physical comfort and safety of the resident and his/her family/caregiver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changes in clinical and/or functional status and report changes to Nurse Manager, Clinical Coordinator, or Supervisor in a timely manner; Observe residents for specific signs/symptoms as instructed by Nurse Manager, Clinical Coordinator, Registered Nurse, or Charge Nurse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rounds to monitor, observe and evaluate resident’s general condition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residents with all aspects of Activities of Daily Living and any special care needs as indicated by the Nurse Manager, Clinical Coordinator, Registered Nurse, or Charge Nurse for which they are properly educated and trained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staff members with resident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necessary supplies for resident care are available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respond to emergent situations efficiently and effectively by managing self, residents, staff and others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in resident care coordination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making out daily resident care assignments for assigned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direction to Certified Nurse Assistant, giving and taking reports; Demonstrate the ability to delegate duties; Oversee completion of Certified Nursing Assistant’s assignments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problem solve utilizing resources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document data relevant to the resident's current health status, medical history and discharge plan needs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priorities for nursing actions according to the resident's needs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24-hour report for assigned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dining room during mealtime, ensuring residents is safe, fed and/or encouraged to complete meal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 resident care in accordance with workplace policies/procedures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completing a portion of the admission paperwork accurately &amp;amp; according to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pertinent nursing observations and actions in medical record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unit specific forms within the Licensed Practical Nurse role accurately and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physician orders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Certified Nursing Assistant’s complete required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administer and record medications, treatments and nursing procedures according to workplace policies/procedures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Monitor/document resident’s response to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resident care treatments and procedures according to polices/procedures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medication and treatment administration records promptly per policy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Possess a sound knowledge base of medication and treatment administration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the resident and/or family instruction on medication as it relates to a resident's diagnosis, status or plan of treatment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and maintain stock supplies and medications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 and clean medicine carts during and upon completion of medication pass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an environment for the resident that acknowledges &amp;amp; respect the resident's individuality &amp;amp; rights during both treatments &amp;amp; medication administration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function as Charge Nurse by assuming responsibility and accountability for resident care and entire unit functioning in absence of Nurse Manager/Clinical Coordinator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out daily work assignment fairly utilizing available resources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unit activities effectively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Assure completion of 24-hour report and faxes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emergency situations effectively - fire safety, resident falls, change/deterioration in resident condition &amp;amp; initiate appropriate follow-up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maintaining the accuracy of the resident care assignment sheets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Contact/interact with families as needed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Interdisciplinary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Chain of Command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Charge Duty responsibilities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in the preparation of the resident for clinical staff, such as Nurse Practitioner, Physician Assistant, or Physician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the health status of residents.  Collect and record data from the resident, caregivers/family, health care providers, individuals and/or agencies in the community and documents appropriately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resident's medical record to ascertain that pertinent data is in the record and attempts to retrieve any missing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resident's medications with physician every visit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effectively, professionally and appropriately with health team members, residents and families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information intra/interdepartmentally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supervisors informed of significant changes in residents’ behavior or condition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supervisors promptly of any problems related to any staff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 resident and family education and training; Observe and report resident and family compliance to the teaching plan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the highest level of customer service when assisting the resident, the resident’s family and visitors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cooperatively within the health care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team in planning the resident's care by assisting in the development and implementation of realistic, measurable, time-bound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 with leadership staff in implementing planned changes and activities to improve resident's care or overall functioning of the clinical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staff members with resident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orientation process by assigning buddies, if necessary, and following up with staff to assure assignment is being completed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Welcome new staff/float to the unit, and assist with orientation of new staff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assignments and adapt to changes in job responsibilities in a professional manner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and handle situations in an appropriate manner following the chain of command for resolution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 and legal use of all Medications and Treatments in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Administration Pass with 1:1 x 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Administration Record (MAR/medex)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Treatment Administration Record (TAR)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Ordering of medications/stock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Resources at site for drug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Narcotic cupboard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Counting/signing out/disposal of narcotics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Narcotic Log 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Med Keys including Narcotic keys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Emergency Drug Box including pharmacy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Omnicell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Medicine Cart set-up, cleaning and storage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Treatment Cart set-up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Transcription of new orders to Medication Administration Record/Treatment Administration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Properly Discharge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Medication Order Sheet/Routine and narcotics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Physicians’ Order Forms (Updates, Interim, New Admission) including 4 check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Physician’s standing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Routine Narcotic Renewal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Calling Doctor and taking telephone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Follows policies and procedures for medication hold, refusal and medication not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Pain Management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Transcription of a Coumadin Order and follow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Pro Re Nata (PRN) Med/Treatment orders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Parenteral/Enteral Solutions orders and Medication Administration Record transcription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Night shift check of all charts for new orders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complete proper documentation of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24-Hour report (who is on report and information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Electronic Medical Record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Electronic Medical Record, Allergy and Immunology with hard copy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Flag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Discharge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Forms (Internal and External Transfer)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for Leave of Absence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Ophthalmology, Audiology, Dental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for Consultation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Shift Documentation and Care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 Directive Documentation, wrist band Identification, placement and 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Elder Death and Receipt of Mortician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Face Sheet and Cumulative Diagnosis Index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Medical Orders for Life-Sustaining Treatment (MOLST)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Knowledge of Following Emergency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all Emergency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 for Code Announcement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when and how to contact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Observation Review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Code Cart:  Location, use, documentation and replacement of items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Suction Machine set up and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Registered Nurse Assessment for falls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Comply with employer and departmental policies and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all infection control and safety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Resident Rights and confidentiality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annual competencies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patient care equipment in accordance with policy and procedure; Obtain, clean and return equipment. Take appropriate action to ensure broken equipment is repaired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nursing dress code; Arrive to work on time for assigned shift, prepared to work; Adhere to clocking procedures per protocol; Comply with all other facility and management policies, procedures and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employer Quality Assurance Performance Improvement (QAPI) program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Quality Assurance Performance Improvement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data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solving problems identified by Quality Assurance Performance Improvement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with appropriate performance to results obtained from Quality Assurance/Quality Improvement Indicator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staff development programs to improve skills and to contribute toward the improvement of resident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Responsible for identifying own educational/training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and complete a minimum of 12 hours of in-service annually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staff meetings, communication systems, read and sign off all self - study in-services and all pertinent education materials in addition to mandatory in-services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Bring to annual evaluation ALL required paperwork necessary as directed by re-orientation letter</w:t>
              <w:br/>
              <w:t>· Completed annual health assessment</w:t>
              <w:br/>
              <w:t>· Completed annual reorientation</w:t>
              <w:br/>
              <w:t>· Completed required annual competencies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Knowledge of End of Life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Palliative Care Program and Support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Hospice and Archcare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communicate with residents and their family about end of life options and decisions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