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Powerplant Mechanic</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49-3011.02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1045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and measure capacitance and inductance;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and measure electrical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voltage,  current,  resistance,  and continuity;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relationship  of voltage,  current, and resistance in electrical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aircraft electrical circuit diagrams,  including solid state devices and logic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service batteries.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aircraft  drawings,  symbols,  and system schematics;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  sketches  of repairs  and alterations;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blueprint information; use graphs and charts.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aircraft;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complete weight­and­balance check and record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Fabricate and install rigid and flexible fluid lines and fittings.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appropriate non­destructive testing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dye penetrant, eddy current, ultrasonic, and magnetic particle inspections;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basic heat-­treating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aircraft hardware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check welds;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precision measurements.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Start, ground operate, move, service, and secure aircraft and identify typical ground operation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fuels.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cleaning materials, inspect, identify, remove, and treat aircraft corrosion and perform aircraft cleaning.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Extract roots  and raise numbers  to a given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areas  and volumes of  various  geometrical  shapes;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solve ratio,  proportion,  and percentage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algebraic  operations  involving addition,  subtraction, multiplication,  and division of positive  and negative numbers.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descriptions of work performed including aircraft discrepancies and corrective actions using typical aircraft maintenance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required maintenance forms, records, and inspection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understand the principles of simple machines;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sound, fluid, and heat dynamics;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basic  aerodynamics;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aircraft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theory of flight.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read, comprehend, and apply information contained in FAA and manufacturer'’ aircraft maintenance specifications, data sheets, manuals, publications, and related Federal Aviation Regulations, Airworthiness Directives, and Advisory materials, read technical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Exercise mechanic privileges within the limitations prescribed by FAR 65.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Fuels, lubricants, or hydraulic fluids;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flammable cements, rosins, sealants, paints and thinners;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fluids under pressure;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compressed gasses, including oxygen;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batteries;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aviation ordnance and pyrotechnics;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electrical and electronic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operating radio transmitters and radar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hazardous noise 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POWERPLANT THEORY AND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repair a radial engine;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overhaul reciprocating engine;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reciprocating engines  and engine installations;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troubleshoot, and remove reciprocating engine.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Overhaul turbine engine;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turbine engines and turbine engine installations;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troubleshoot, and remove turbine engines.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powerplant conformity and airworthiness inspections.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POWERPLANT SYSTEMS AND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service, and repair electrical and mechanical fluid rate-­of-­flow indicating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electrical and mechanical engine temperature,  pressure, and R.P.M indicating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engine fire detection and extinguishing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electrical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check, and service engine electrical wiring,  controls, switches, indicators, and protective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lubricants;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lubrication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engine lubrication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Overhaul magneto and ignition harness;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service, troubleshoot, and repair reciprocating and turbine engine ignition systems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service, troubleshoot, and repair turbine engine electrical  starting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service,  and troubleshoot  turbine engine pneumatic starting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and adjust  turbine engine fuel  metering systems  and electronic  engine fuel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overhaul carburetor;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fuel metering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reciprocating and turbine engine fuel metering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fuel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troubleshoot, and repair engine fuel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engine ice and rain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heat  exchangers,  supercharger and turbine engine airflow  and temperature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carburetor air intake and induction manifolds.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cooling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engine­-cooling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engine exhaust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troubleshoot, service,  and repair engine exhaust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and repair engine thrust reverser systems and related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propeller synchronizing and ice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select propeller lubricants;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balance propellers;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propeller control  systems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repair fixed-­pitch,  constant-­speed,  and feathering propellers  and propeller governing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troubleshoot, and remove propellers;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aluminum alloy  propeller blades.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troubleshoot unducted fan systems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check, service and troubleshoot turbine­driven auxiliary power units.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Powerplant Mechanic</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49-3011.02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1045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Aviation Machinists Mate Common Core/Hazardous Material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Discuss Rules, Regulation and Standard Operating Procedures (SOP) for the Aviation Machinists Mate Common Core. For your Safety Information on Hazardous Material, Material Safety Sheets and Hazardous Materials you may come in contact with.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Physics &amp;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the basic foundation in Physics most applicable to Aviation. This lesson will give you the terms and laws of physics, aircraft sections, and the theory and factors affecting flight.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Composite Materials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You will learn about composite materials, composite structures and structure names, composite materials used on naval aircraft, personnel hazards, and safety precautions associated with composite materials. An understanding of this information is essential to prevent loss of personnel or damage to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Hydro Mechanical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Jet engine maintenance personnel must have an understanding of Hydro mechanical system operation, which will be used in the fuel and lubrication systems of aircraft engines. This lesson will cover the basics needed as to understand components, operation, and safety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Propulsion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 you with information on the development of gas turbines, and the terms used in the development of thrust.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Gas-­Turbine Engine types and Designations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As an aircraft mechanic you are required to know the different types and designation of engines used in military aircraft. You are required to learn and identify the types of engines and the designation numbering system used on engines.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Gas-­Turbine Engines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purpose is to provide you with information on the location, designation, and purpose of the different sections and component of the gas­turbine engine.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purpose of this information is to familiarize you with the forms of electricity, how it is produced and the terms and symbols used in basic electricity, the electrical diagrams used, what electromagnetic interference (EMI) is, and the electrical test equipment used when dealing with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and Engine Electrical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information is to familiarize you with the aircraft and engine electrical systems, components, the purpose, and how they function. Safety as always is very important when working with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 Electrical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provide you with information about engine lubrication system of a jet engine, the types of components used in the lubrication system, types of lubricants, system servicing and proper disposal procedures. An understanding of this information is essential to prevent loss of personnel or damage to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Aircraft Fuel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provide you with information on the aircraft fuel system, the types of aviation fuels used the components and their use during fueling, and the methods used in fueling of aircraft.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Engine Fuel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provide you with information on the engine fuel systems and its components, requirements and purposes. This information will enable you to better understand how the system operates by tracing the path of flow through the system and through each component.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Technical Publications Library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information about the types of technical publications used throughout Naval/Marine Corps aviation, the formats in which publications are found, numbering systems used, meaning of the warnings/cautions/notes listed in publications, and the quality assurance programs dealing with technical publications.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Aviation Tools/Hardware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familiarize you with the tool control program as it is utilized throughout Naval/Marine Corps aviation. Identify the use of different types of common and precision tools, and hardware while performing maintenance on aircraft and engines.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Corrosion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provide information on the corrosion control program, the theory of corrosion, and materials and procedures for the prevention and repair of corrosion damage to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Naval Aviation Maintenance Program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To provide information about the program that establishes the policies and procedures used throughout Naval/Marine Corps aviation. The inspection/requirements used to maintain aircraft and powerplants in an operational status, the organizations within maintenance departments that maintain the equipment in an operational status and procedures to document aviation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Helicopter Powerplants/System Familiarization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students with information on helicopter, terms and definitions, and the principle structural units of a helicopter. Flight controls and their location, powerplants, power transmission system, rotary wing systems inspection/troubleshooting, and aircraft cleaning/lubrication. Student performs general and specialized maintenance on Helicopter engines utilizing the appropriate technical manuals while observing safety, FOD prevention and tool control. Documents action taken on VIDS/MAF work order.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Turbojet Powerplants/Systems Familiarization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students with information on the types, components, systems, and operation of gasturbine engines. You will perform general and specialized maintenance on jet engines utilizing the appropriate technical manuals while observing safety, FOD prevention and tool control. Documents action taken on VIDS/MAF work order.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Turboprop Powerplants/Systems Familiarization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Provides the student with the characteristics, and uses of the T­56 turboprop powerplant, the torque meter assembly, reduction gear assembly, engine oil system, bleed air system, propeller terminology and components, power control rigging and adjustment. You will perform general and specialized maintenance on Turboprop engines utilizing the appropriate technical manuals while observing safety, FOD prevention and tool control. Documents action taken on VIDS/MAF work order.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210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