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Officer II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 foot, police car, bicycle, or other appropriate means.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doors and windows, examines premises of unoccupied residences or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surveillance and observation for stolen cars, missing persons, or suspects.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dangerous or defective streets, sidewalks, traffic lights, or other hazardous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traffic accidents and other accidents to determine causes and to determine if a crime has been committed.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vehicles or patrol specific areas to detect law violators, issue citations, and make arrests.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Incidents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Photograph or draw diagrams of crime or accident scenes and interview principals and eyewitnesses.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Issues traffic citations as warranted.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traffic and participates in other emergency operation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Regulates and directs vehicular traffic at busy times or when traffic signals malfunction.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Render aid to accident victims and other persons requiring first aid for physical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traffic accidents and other accidents to determine causes and to determine if a crime has been committed.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Arrest and process criminal suspects.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detailed record and reports of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facts to prepare reports that document incidents and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illegal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Criminal Investigations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Personal: domestic disputes, medical, criminal)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Suspicious Activity: complaints, loud or disruptive behavior, special checks)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Investigation of accidents and possible crimes through observation, questioning witnesses and gathering evidence.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investigative tasks assigned by the police sergeant or other senior office.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pursue, and arrest suspects and perpetrators of criminal 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Render aid to accident victims and other persons requiring first aid for physical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facts of incidents to determine if criminal act or statute violations were involved.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View, photograph, and process deceased persons.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View, photograph, and document autopsies of deceased persons.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two way radio to receive instructions and information from or to report information to police headquarters.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illegal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patrol units to take violators into custody or to provide needed assistance or medical aid.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death notifications to family and friends of deceased persons.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 complaint and emergency-request information to appropriate agency dispatchers.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Public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Advises public on law and local ordinances.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Testify in court to present evidence or act as witness in traffic and criminal cases.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arrest warrants, locating and taking persons into custody.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statements of claims, subpoenas, summonses, jury summonses, orders to pay alimony, and other court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Officer II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Success &amp; Study Skill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Sociology of Disaster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Emergency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Emergency Management Services Law &amp;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Mitigation &amp; Preparedness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Response &amp; Recovery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Incident Management for Public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Local Government Finance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Anatomy &amp; Physiology OR MAT 110 OR MAT 143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Terrorism &amp; Emergency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Emergency Operations Center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 Sciences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Select 7 courses from the following elective options: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 Research &amp;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Quantitative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Sociology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 (Choose One)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Criminal Justice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Juvenile Justice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Criminal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Ethics &amp; Comm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Investigative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Constitutional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Criminal Justice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Criminology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Juvenile Justice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Criminal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Ethics &amp; Comm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Investigative Principles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Constitutional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Law Enforcement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Court Procedure &amp; Evidence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Corrections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Organized Crime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Crisis Intervention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Issues in Crim Justice App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American Government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WBL Selection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