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Maintenance Craftsman Electrical</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0643</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Utility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Lubricate machines, perform necessary recordkeeping for PM program, and maintenance on automatic lubrication systems. Perform a variety of mechanical, electrical and plumbing repairs and calibrations to small tools.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Electrician A</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Perform installation, start-up and maintenance on complex numerical controlled machine tools, manual controlled machine tools, radio controlled cranes, instrumentation and other plant equipment utilizing complex electrical hydraulics.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Electrician B</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Perform installation, repairs, maintenance and alterations to complex tools, radio controlled cranes, plant facilities, utilities, high voltage distributions system and power house facilities.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Electrician C</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Perform maintenance on cranes, fabrication and welding equipment, machine tools and other plant facilities. Perform mechanical and electrical construction work as required. Assist in the installation of plant equipment and facilities.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Maintenance Craftsman Electrical</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0643</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Reading Blueprints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Reading Schematics and Symbols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Using Mathematics in the Plant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Making Measurements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Working with Metals in the Plant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Working with Non-Metals in the Plant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Using Hand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Using Portable Power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Protecting Your Health and Safety in the Plant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Developing Troubleshooting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Understanding Basic Electricity and Electronic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Using/Maintaining Batteries and DC Circuits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Using/Maintaining Transformers and DC Circuits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Using Electrical Measuring Instruments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Providing Electrical Protection and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Operating/Maintaining DC Equip. and Controls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Operating/Maintaining Single Phase Motors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Operating/Maintaining Three Phase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Understanding Basic AC Control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Developing Electrical Troubleshooting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Semiconductors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Power Supplies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Amplifiers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Oscillators and Multivibrators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Logic Circuits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Microcomputers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How Microprocessors Function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Examining Application I/O Devices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Examining System I/O Devices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Maintain/Troubleshoot Microprocessor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Process Control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Foundation of Measurement Instrumentation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Pressure Measurement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Force, Weight, and Motion Measurement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Flow Measurement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Flow Measurement II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Measurement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Temperature Measurement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Final Control Elements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Calibration and Testing Procedures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Elements of Mechanics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Selecting and Using Lubricants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Drive Components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Selecting and Maintaining Bearings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Pumps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Piping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Hydraulics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Pneumatics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Pneumatic Troubleshooting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Maintenance of Mechanical Devices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Installing/Replacing Bearings &amp; Heat Seals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