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waste, soil, sewerage, vent and leader 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hot and cold water for domestic purposes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tin pipe, sheet lead and solder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in position and connecting of fixtures and appliances used in domestic heating, gas fitting, plumbing and drainage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heating, plumbing and gas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Operation, care and use of all tools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Operation, care and use of fire extinguisher, heat shield safety, and general safety procedures/precautions on jobsite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work; maintenance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