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STRUCTURAL-STEELWORKER (0669V1)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STRUCTURAL-STEELWORKER (0669V1)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