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Plumber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47-2152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5025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/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 w14:paraId="21111A73" w14:textId="283065FA" w:rsidR="00436512" w:rsidRDefault="007C4113" w:rsidP="000F0C66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Sewerage: Sanitary and Storm piping, Disposal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750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Drainage, Waste and Vent Piping (DWV)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2.4K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Soldering, Brazing, Welding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Water: Supply, Services, Mains, Appurtenances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2.2K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Fixtures, Appliances, Trim and Supports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1.4K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Gas Piping, Equipment Appliances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Miscellaneous Plumbing, Piping, Repair and Maintenance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400</w:t>
            </w: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/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7.7K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Plumber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47-2152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5025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Materials, tools and equipment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Mathematics, science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60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Basic first Aid; Safety regulations: OSHA, State</w:t>
            </w:r>
          </w:p>
          <w:p w14:paraId="7CDED758" w14:textId="77777777" w:rsidR="001326B3" w:rsidRDefault="001326B3" w:rsidP="009E21F2">
            <w:pPr>
              <w:rPr>
                <w:rFonts w:ascii="Arial" w:hAnsi="Arial" w:cs="Arial"/>
                <w:b/>
                <w:bCs/>
                <w:lang w:val="en-US"/>
              </w:rPr>
            </w:pPr>
          </w:p>
          <w:p w14:paraId="4FECE2C8" w14:textId="77777777" w:rsidR="009E21F2" w:rsidRDefault="006E2944" w:rsidP="009E21F2">
            <w:pPr>
              <w:rPr>
                <w:rFonts w:ascii="Arial" w:hAnsi="Arial" w:cs="Arial"/>
                <w:color w:val="415262"/>
                <w:sz w:val="22"/>
                <w:szCs w:val="22"/>
                <w:lang w:val="en-US"/>
              </w:rPr>
            </w:pPr>
            <w:r w:rsidRPr="00A23C38">
              <w:rPr>
                <w:rFonts w:ascii="Arial" w:hAnsi="Arial" w:cs="Arial"/>
                <w:noProof/>
                <w:color w:val="415262"/>
                <w:sz w:val="22"/>
                <w:szCs w:val="22"/>
                <w:lang w:val="en-US"/>
              </w:rPr>
              <w:t>Obtain a valid basic first aid and CPR card within the first twelve (12) months of apprenticeship and maintain the validation throughout the duration of the apprenticeship program.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16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Overview of Oregon OSHA safety regulations for Construction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24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Soldering and brazing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Welding, gas and arc – general theory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9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Blueprint and drawing training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Plumbing laws, rules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Plumbing and related codes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140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Drainage (DWV) installations/treatment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60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Water systems, installations/treatment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70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Related trades information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Medical gas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Service and repair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Gas installation and venting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580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