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Building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9801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Receptacles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Fluorescent ballasts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remaining time needed to complete the program will be applied by the committee and employer according to the trainee’s individual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Building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9801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Sources of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service concepts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electrical energy consumption and electrical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Protective devices (fuses and circuit breakers) and electrical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conductors, insulation, and raceways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boxes, receptacles, switches, and solenoids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starters, maintenance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testing 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lighting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Light sources, fixtures,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Scope of work allowed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Applicable sections of the Oregon Electrical Specialty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