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Nurse, Licensed Practical</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29-2061.00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0837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Record patient medical histories.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patients, charting and reporting changes in patients' conditions, such as adverse reactions to medication or treatment, and taking any necessary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and record patients' vital signs, such as height, weight, temperature, blood pressure, pulse, or respiration.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prescribed medications or start intravenous fluids, noting times and amounts on patients' charts.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food and fluid intake and output.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patient conditions during treatments, procedures, or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patients, charting and reporting changes in patients' conditions, such as adverse reactions to medication or treatment, and taking any necessary action.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the physical or physiological attributes of patients.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and record patients' vital signs, such as height, weight, temperature, blood pressure, pulse, or respiration.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 basic health care or medical treatments.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basic patient care or treatments, such as taking temperatures or blood pressures, dressing wounds, treating bedsores, giving enemas or douches, rubbing with alcohol, massaging, or performing catheterizations.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 intravenous medications.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prescribed medications or start intravenous fluids, noting times and amounts on patients' charts.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bandages, dressings, or splints.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basic patient care or treatments, such as taking temperatures or blood pressures, dressing wounds, treating bedsores, giving enemas or douches, rubbing with alcohol, massaging, or performing catheterizations.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patients with hygiene or daily living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patients with bathing, dressing, maintaining personal hygiene, moving in bed, or standing and walking.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medical treatment or personal care to patients in private home settings, such as cooking, keeping rooms orderly, seeing that patients are comfortable and in good spirits, or instructing family members in simple nursing tasks.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Supervise patient care personnel.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nurses' aides or assistants.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Train patients, family members, or caregivers in techniques for managing disabilities or illnesses.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medical treatment or personal care to patients in private home settings, such as cooking, keeping rooms orderly, seeing that patients are comfortable and in good spirits, or instructing family members in simple nursing tasks.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healthcare professionals to plan or provide treatment.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nursing intervention outcomes, conferring with other healthcare team members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as part of a healthcare team to assess patient needs, plan and modify care, and implement interventions.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Analyze quantitative data to determine effectiveness of treatments or therapies.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nursing intervention outcomes, conferring with other healthcare team members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Sterilize medical equipment or instruments.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Sterilize equipment and supplies, using germicides, sterilizer, or autoclave.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medical supplies or equipment for use.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and use equipment, such as catheters, tracheotomy tubes, or oxygen suppliers.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equipment and prepare medical treatment rooms.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diagnostic or therapeutic medical instruments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and use equipment, such as catheters, tracheotomy tubes, or oxygen suppliers.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medical facility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appointments, keep records, or perform other clerical duties in doctors' offices or clinics.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clerical work in medical settings.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appointments, keep records, or perform other clerical duties in doctors' offices or clinics.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Schedule patient procedures or appointments.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appointments, keep records, or perform other clerical duties in doctors' offices or clinics.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Collect biological specimens from patients.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samples, such as blood, urine, or sputum from patients, and perform routine laboratory tests on samples.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 biological specimens to gather information about patient conditions.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samples, such as blood, urine, or sputum from patients, and perform routine laboratory tests on samples.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Manage preparation of special meals or diets.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or examine food trays for conformance to prescribed diet.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Explain medical procedures or test results to patients or family members.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patients for examinations, tests, or treatments and explain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patients physically for medical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patients for examinations, tests, or treatments and explain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Treat patients using physical therapy techniques.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compresses, ice bags, or hot water bottles.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 medical equipment or facilities.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rooms and make beds.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inventory of medical supplies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Inventory and requisition supplies and instruments.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Order medical supplies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Inventory and requisition supplies and instruments.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healthcare practitioners during examinations or treatments.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delivery, care, or feeding of infants.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Nurse, Licensed Practical</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29-2061.00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0837</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Writing and Inquiry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990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Practical Nursing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Pharmacology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Anatomy and Physiology 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Practical Nursing 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General Psychology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Practical Nursing III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990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