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Transportation, Storage and Distribution Manager (2095CBV1)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11-3071.00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2095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