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Steamfitter, Pipefitter, Industrial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47-2152.01S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       Piping and equipment conveying solids, slurries, powders,</w:t>
              <w:br/>
              <w:t>liquids, steam, or gas (this may include but is not limited to</w:t>
              <w:br/>
              <w:t>waste, vent, water and drain piping)</w:t>
              <w:br/>
              <w:t>b.          Different kinds of pipe material (this may include but is not</w:t>
              <w:br/>
              <w:t>limited to copper, plastic, steel, ferrous and non-ferrous piping)</w:t>
              <w:br/>
              <w:t>c.          Start, test, and balance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         Repair, operation and use of related equipment, piping and tools.</w:t>
              <w:br/>
              <w:t>b.          Demolition and rehabilitation.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Drawing interpretation </w:t>
              <w:br/>
              <w:t>Plan reading </w:t>
              <w:br/>
              <w:t>Advanced plan reading </w:t>
              <w:br/>
              <w:t>Related drawing</w:t>
              <w:br/>
              <w:t>Computer aided drawing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and tubing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of tools</w:t>
              <w:br/>
              <w:t>Pipe</w:t>
              <w:br/>
              <w:t>Fittings</w:t>
              <w:br/>
              <w:t>Valves</w:t>
              <w:br/>
              <w:t>Supports</w:t>
              <w:br/>
              <w:t>Fasteners</w:t>
              <w:br/>
              <w:t>Valve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Mathematics, measurements, and science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Related mathematics</w:t>
              <w:br/>
              <w:t>Related science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Job Safety and 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 w/certification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Steam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Instrumentation and pneumatic controls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controls for mechanical equipment service</w:t>
              <w:br/>
              <w:t>Instrumentation and process controls 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Oxy-fuel welding and shielded metal arc welding</w:t>
              <w:br/>
              <w:t>Gas-tungsten-arc welding</w:t>
              <w:br/>
              <w:t>Soldering and brazing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Hydronics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Hydronic heating and cooling</w:t>
              <w:br/>
              <w:t>Geo Thermal</w:t>
              <w:br/>
              <w:t>Solar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Green Technology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Green systems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Steamfitter, Pipefitter, Industrial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47-2152.01S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and safety to include 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Piping mathematics and formulas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 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Acetylene welding and burning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and equipment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Drawing, isometrics, spool sheets and construction drawing interpretation.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Steam, hydronics, geo-thermal, and solar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Piping layout and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Pneumatics, instrumentation, process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ARC welding and two or more of the following weld processes: </w:t>
              <w:br/>
              <w:t>A. Orbital </w:t>
              <w:br/>
              <w:t>B. S.M.A.W. </w:t>
              <w:br/>
              <w:t>C. F.C.A.W. </w:t>
              <w:br/>
              <w:t>D. G.M.A.W. </w:t>
              <w:br/>
              <w:t>E. G.T.A.W.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Computer literacy and CAD (computer aided drawing) instruction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 room protocol, plastic fusion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Awareness of green and emerging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