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Performance Laborer (Residential) 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Performance Laborer (Residential) 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