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Editor/ Digital Video Editor (0127CBV1)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Edit audio or video recordings.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shot sequences to different angles at specific points in scenes, making each individual cut as fluid and seamless as possible.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 films and videotapes to insert music, dialogue, and sound effects, to arrange films into sequences, and to correct errors, using editing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combine the most effective shots of each scene to form a logical and smoothly running 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string together raw footage into a continuous whole according to scripts or the instructions of directors and producers.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computer editing systems, electronic titling systems, video switching equipment, and digital video effects units to produce a final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Manipulate plot, score, sound, and graphics to make the parts into a continuous whole, working closely with people in audio, visual, music, optical, or special effects departments.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Trim film segments to specified lengths and reassemble segments in sequences that present stories with maximum effect.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Piece sounds together to develop film soundtracks.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