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X-Ray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29-2034.00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1081CB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diagnostic imaging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imaging equipment and adjust controls to set exposure time and distance, according to specification of examination.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or oversee operation of radiologic equipment to produce images of the body for diagnostic purposes.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routine examinations of the head, trunk, spine or extremities under supervision of preceptor or provider.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settings or positions of medical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imaging equipment and adjust controls to set exposure time and distance, according to specification of examination.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patient on examining table and set up and adjust equipment to obtain optimum view of specific body area as requested by provider.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medical supplies or equipment for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patient on examining table and set up and adjust equipment to obtain optimum view of specific body area as requested by provider.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examination rooms, ensuring that all necessary equipment is ready.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Position patients for treatment or examination.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patient on examining table and set up and adjust equipment to obtain optimum view of specific body area as requested by provider.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patient conditions during treatments, procedures, or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patients’ conditions and reactions, reporting abnormal signs to provider.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Explain medical procedures or test results to patients or family members.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procedures and observe patients to ensure safety and comfort during exam.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Inform medical professionals regarding patient conditions and care.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patients’ conditions and reactions, reporting abnormal signs to provider.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Check quality of diagnostic images.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and evaluate processed x-rays or computer-generated information to determine if images are satisfactory for diagnostic purposes.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exposures necessary for the requested procedures, rejecting and repeating work that does not meet established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patient data to determine patient needs or treatment goals.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patients’ x-ray needs by reading requests, orders, or instructions from providers.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that medical activities or operations meet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radiation safety measures and protection devices, i.e. lead aprons to comply with government regulations and to ensure safety of patients and associates.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 x-rays or other medical images.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 exposed radiographs using film processors or computer-generated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advanced digital images of patients using computer imaging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exposures necessary for the requested procedures, rejecting and repeating work that does not meet established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that images cross over to PACS system for storage and viewing.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medical facility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PACS communication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 current file of examination protocols.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healthcare practitioners during examinations or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assistance to providers or other technologists in the performance of more complex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reports summarizing patient diagnostic or care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Record, process, and maintain patient data or treatment records and ensure that reports are provided within the established timeframe.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patient medical histories.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Record, process, and maintain patient data or treatment records and ensure reports are processed in a timely fashion and attached to the patient record.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medical information from patients, family members, or other medical professionals.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Take thorough and accurate patient medical histories.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Enter patient or treatment data into computers.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Key commands and data into computer to document and specify exam sequences, adjust transmitters and receivers, or certain images.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Move patients to or from treatment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Transport patients to or from exam rooms.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medical providers.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input to supervisors regarding training performance.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clerical work in medical settings.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general administrative tasks, such as answering phones, creating discs that contain images, emailing case links to patients or other providers and sending reports to referral providers.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Examine medical instruments or equipment to ensure proper operation.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quality control activities, monitor equipment operation, and report malfunctioning equipment to supervisor.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patients with hygiene or daily living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assistance in dressing or changing seriously ill or injured patients or patients with disabilities.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healthcare professionals to plan or provide treatment.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work with clerical personnel or other technologists, technicians and providers.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Radiology operations and compliance.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Ensuring that all radiology specific radiology policies and procedures are followed.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Wear radiation badge and ensure that it is returned quarterly for reads.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33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