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HVAC/Refrigeration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Condensing units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All of the foregoing work experience as herein noted is understood to mean as it pertains to the trade herein involved in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Valves and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Evaporators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Erection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HVAC/Refrigeration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