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EQUIPMENT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0138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Track type equipment (shall include the following:)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Bulldozers</w:t>
              <w:br/>
              <w:t>b. Loaders</w:t>
              <w:br/>
              <w:t>c. Cranes-all (including A-frames)</w:t>
              <w:br/>
              <w:t>d. Excavator</w:t>
              <w:br/>
              <w:t>e. Tractor drawn scrapers</w:t>
              <w:br/>
              <w:t>f. Track type trenchers</w:t>
              <w:br/>
              <w:t>g. Asphalt paving machines</w:t>
              <w:br/>
              <w:t>h. Concrete paving machines</w:t>
              <w:br/>
              <w:t>i. Screeds</w:t>
              <w:br/>
              <w:t>To include all attachments and support equipment; lubrication,</w:t>
              <w:br/>
              <w:t>grades and stakes, signals, soils and compaction, including dredging</w:t>
              <w:br/>
              <w:t>type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Mobile equipment (shall include the following: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Scrapers</w:t>
              <w:br/>
              <w:t>b. Rubber tire loaders</w:t>
              <w:br/>
              <w:t>c. Rubber tire dozers</w:t>
              <w:br/>
              <w:t>d. Rubber tire backhoes and backhoe/loader combinations</w:t>
              <w:br/>
              <w:t>e. All compactors (including steel wheel &amp; sheep foot rollers)</w:t>
              <w:br/>
              <w:t>f. Hot rollers (including breakdown and finish)</w:t>
              <w:br/>
              <w:t>g. Brooms</w:t>
              <w:br/>
              <w:t>h. Blades (all)</w:t>
              <w:br/>
              <w:t>i. Locomotive</w:t>
              <w:br/>
              <w:t>To include all attachments and support equipment; lubrication,</w:t>
              <w:br/>
              <w:t>grades and stakes, signals, soils and compaction.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Hoisting type equipment (shall include the following:)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Cranes - all (including draglines, clam shells, &amp; pile drivers)</w:t>
              <w:br/>
              <w:t>b. Tower cranes</w:t>
              <w:br/>
              <w:t>c. A-frames</w:t>
              <w:br/>
              <w:t>d. Derricks</w:t>
              <w:br/>
              <w:t>e. Power shovels</w:t>
              <w:br/>
              <w:t>f. Forklifts</w:t>
              <w:br/>
              <w:t>g. Pavement breakers</w:t>
              <w:br/>
              <w:t>h. Other self propelled boom type lifting devices</w:t>
              <w:br/>
              <w:t>i. Manlift/Material hoist operation - not to exceed 500 hours</w:t>
              <w:br/>
              <w:t>To include all attachments and support equipment; lubrication,</w:t>
              <w:br/>
              <w:t>grades and stakes, signals, soils and compaction.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Stationary type equipment (shall include the following:)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Asphalt plants</w:t>
              <w:br/>
              <w:t>b. Crushing plants</w:t>
              <w:br/>
              <w:t>c. Washing plants</w:t>
              <w:br/>
              <w:t>d. Screening plants</w:t>
              <w:br/>
              <w:t>e. Concrete batch plants</w:t>
              <w:br/>
              <w:t>f. Drilling and boring equipment</w:t>
              <w:br/>
              <w:t>g. Concrete pumps</w:t>
              <w:br/>
              <w:t>h. Concrete saws</w:t>
              <w:br/>
              <w:t>i. Chippers</w:t>
              <w:br/>
              <w:t>To include operation of equipment, all attachments and support</w:t>
              <w:br/>
              <w:t>equipment, set-up, tear down, lubrication and preventative</w:t>
              <w:br/>
              <w:t>maintenance, grades and stakes, signals, soils and compaction.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EQUIPMENT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0138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Provided (lab/classroom)</w:t>
              <w:br/>
              <w:t>Other (specify): Training Trust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