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Carpenter (Heavy/Highway)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47-2031.02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&amp; Health Procedures and Policies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Wearing all recommended Personal Protective</w:t>
              <w:br/>
              <w:t>Equipment (PPE)</w:t>
              <w:br/>
              <w:t>2. Working safely on a construction site and around</w:t>
              <w:br/>
              <w:t>heavy equipment</w:t>
              <w:br/>
              <w:t>3. Properly wearing/using safety harness</w:t>
              <w:br/>
              <w:t>4. Properly using ladders, scaffolding, personnel lifts</w:t>
              <w:br/>
              <w:t>5. Following traffic safety procedures and policies</w:t>
              <w:br/>
              <w:t>6. Using proper signaling techniques</w:t>
              <w:br/>
              <w:t>7. Demonstrating awareness of lead and asbestos</w:t>
              <w:br/>
              <w:t>hazards that may be encountered on-the-job (no</w:t>
              <w:br/>
              <w:t>handling or abatement)</w:t>
              <w:br/>
              <w:t>8. Properly storing, handling, and disposing of other</w:t>
              <w:br/>
              <w:t>trade-related hazardous materials such as form oil</w:t>
              <w:br/>
              <w:t>9. Following all other health and safety procedures and</w:t>
              <w:br/>
              <w:t>policies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Care and Safe Use of Hand and Power Tools Used in the Trade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Identifying tools and their functions</w:t>
              <w:br/>
              <w:t>2. Caring for, and cleaning, tools</w:t>
              <w:br/>
              <w:t>3. Safely and properly using all trade tools</w:t>
              <w:br/>
              <w:t>4. Correctly using measuring, layout, and leveling</w:t>
              <w:br/>
              <w:t>devices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Materials and Material Handling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Demonstrating knowledge of all trade materials and</w:t>
              <w:br/>
              <w:t>their uses, including:                         a. lumber types: softwoods, hardwoods, grading,</w:t>
              <w:br/>
              <w:t>defects</w:t>
              <w:br/>
              <w:t>b. plywood: different types, grading</w:t>
              <w:br/>
              <w:t>2. Using safe and appropriate methods for</w:t>
              <w:br/>
              <w:t>handling/moving materials of the trade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Introduction to Basic Heavy/Highway Construction Techniques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Employing basic carpentry construction techniques</w:t>
              <w:br/>
              <w:t>2. Observation of, and familiarization with, work of</w:t>
              <w:br/>
              <w:t>related heavy/highway trades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 and Burning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Welding and burning (cutting) in connection with the</w:t>
              <w:br/>
              <w:t>trade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Footing Formwork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Studying blueprints/diagrams, or understanding oral</w:t>
              <w:br/>
              <w:t>instructions, to determine type and dimensions of</w:t>
              <w:br/>
              <w:t>form</w:t>
              <w:br/>
              <w:t>2. Measuring and layout</w:t>
              <w:br/>
              <w:t>3. Constructing built-in-place forms or assembling</w:t>
              <w:br/>
              <w:t>prefabricated wooden forms on site</w:t>
              <w:br/>
              <w:t>4. Inserting whalers and ties</w:t>
              <w:br/>
              <w:t>5. Anchoring and bracing forms</w:t>
              <w:br/>
              <w:t>6. Plumbing and leveling forms</w:t>
              <w:br/>
              <w:t>7. Stripping and cleaning forms for reuse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Pier, Pile and Cap Formwork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All tasks in “F” above</w:t>
              <w:br/>
              <w:t>2. Working with custom forms</w:t>
              <w:br/>
              <w:t>3. Shoring</w:t>
              <w:br/>
              <w:t>4. Installing armored angles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Abutment Formwork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All tasks in “F” above</w:t>
              <w:br/>
              <w:t>2. Installing chamfer strips</w:t>
              <w:br/>
              <w:t>3. Installing raised keyways</w:t>
              <w:br/>
              <w:t>4. Forming and installing armored joint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Deck Formwork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All tasks in “F” above</w:t>
              <w:br/>
              <w:t>2. Installing overhang brackets</w:t>
              <w:br/>
              <w:t>3. Setting edge forms</w:t>
              <w:br/>
              <w:t>4. Installing scuppers (drip edges)</w:t>
              <w:br/>
              <w:t>5. Building and installing bulkheads</w:t>
              <w:br/>
              <w:t>6. Setting bridge rail anchor bolts</w:t>
              <w:br/>
              <w:t>7. Working with bridge accessories</w:t>
              <w:br/>
              <w:t>8. Installing form fillers</w:t>
              <w:br/>
              <w:t>9. Setting barrier forms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Additional Formwork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Building and erecting foundation forms (single and</w:t>
              <w:br/>
              <w:t>double)</w:t>
              <w:br/>
              <w:t>2. Building and erecting wall forms</w:t>
              <w:br/>
              <w:t>3. Building and erecting girder forms</w:t>
              <w:br/>
              <w:t>4. Using steel forms</w:t>
              <w:br/>
              <w:t>5. Installing and removing adjustable overhang jacks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 (Optional)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Rough framing such as: temporary weather</w:t>
              <w:br/>
              <w:t>protection structures, bridge railings, falseworks</w:t>
              <w:br/>
              <w:t>2. Building wooden walkways</w:t>
              <w:br/>
              <w:t>3. Rigging crane; signaling crane operator</w:t>
              <w:br/>
              <w:t>4. Erecting scaffolds and associated rigging</w:t>
              <w:br/>
              <w:t>5. Installing box culverts and catch basins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5.3K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Carpenter (Heavy/Highway)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47-2031.02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and Health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Personal Protective Equipment (PPE)</w:t>
              <w:br/>
              <w:t>2. General Construction Site Safety (including working</w:t>
              <w:br/>
              <w:t>safely around heavy equipment)</w:t>
              <w:br/>
              <w:t>3. OSHA 10-Hour Construction Course – if required for</w:t>
              <w:br/>
              <w:t>Public Work</w:t>
              <w:br/>
              <w:t>4. Drug and Alcohol Awareness</w:t>
              <w:br/>
              <w:t>5. Protecting Skin and Eyes from Sun Damage</w:t>
              <w:br/>
              <w:t>6. Ladder, Scaffolding and Personnel Lift Safety</w:t>
              <w:br/>
              <w:t>7. Wearing/Using Safety Harness</w:t>
              <w:br/>
              <w:t>8. Material Safety Data Sheets (MSDS) (for all</w:t>
              <w:br/>
              <w:t>hazardous materials likely to be encountered onthe-job)</w:t>
              <w:br/>
              <w:t>9. Lead Safety</w:t>
              <w:br/>
              <w:t>10.Asbestos Awareness – minimum 4 hours (see</w:t>
              <w:br/>
              <w:t>attachment)</w:t>
              <w:br/>
              <w:t>11.Confined Space Safety</w:t>
              <w:br/>
              <w:t>12.First Aid – minimum 6.5 hours every 3 years</w:t>
              <w:br/>
              <w:t>13.Sexual Harassment Prevention Training – must</w:t>
              <w:br/>
              <w:t>comply with Section 201-g of the Labor Law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 and Sketching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Blueprint Reading for the Building Trades</w:t>
              <w:br/>
              <w:t>2. Sketching and Layouts</w:t>
              <w:br/>
              <w:t>3. CAD Software (if used on-the-job)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Basic Mathematics</w:t>
              <w:br/>
              <w:t>2. Applications to the Trade</w:t>
              <w:br/>
              <w:t>3. The Steel Square</w:t>
              <w:br/>
              <w:t>4. Estimating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Theory and Science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Tools of the Trade</w:t>
              <w:br/>
              <w:t>2. Materials of the Trade</w:t>
              <w:br/>
              <w:t>3. Form Construction</w:t>
              <w:br/>
              <w:t>4. Welding and Burning for the Trade</w:t>
              <w:br/>
              <w:t>5. Shoring</w:t>
              <w:br/>
              <w:t>6. State and Local Building Codes</w:t>
              <w:br/>
              <w:t>7. Rough Framing (if Work Process “K-1” on Appendix</w:t>
              <w:br/>
              <w:t>A is selected)</w:t>
              <w:br/>
              <w:t>8. Use of Lasers in Construction (if used on-the-job)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Additional Workplace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Introduction to the Computer (if used on-the-job)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