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recessed drainage fittings; determine number of hangers required by certain size waste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pipes. Operate and test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fit and install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 Introductory Craft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Various Pipes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Drain, Waste, &amp;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Intermediate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 &amp;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Fixtures, Valves,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&amp; Gas Piping/ Fuel Gas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Fixtures, Valves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Pipe Sizing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Potable Water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 flow Preventers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NFPA 54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Corrosive-Resistant Waste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 &amp; Recirculation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Piping Systems, Fixtures &amp; 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Swimming Pools and Hot Tubs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for Mobile Home Parks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1.2K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