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PREVENTIVE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IDENTIFY PROBLEMS AND PERFORM REQUIRED CORRECTIVE ACTIONS. </w:t>
              <w:br/>
              <w:t>B. MAINTAIN HIGH EQUIPMENT RELIABILITY </w:t>
              <w:br/>
              <w:t>C. CONDUCT EQUIPMENT INSPECTIONS/PREVENTATIVE MAINTENANCE CHECKS </w:t>
              <w:br/>
              <w:t>D. RECORD RESULTS OF CHECKS AND CORRECTIVE ACTIONS TAKEN </w:t>
              <w:br/>
              <w:t>E. FOLLOW PM SCHEDULES AND INSTRUCTION </w:t>
              <w:br/>
              <w:t>F. PROPER SAFETY PROCEDURES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METAL FABRICATION </w:t>
              <w:br/>
              <w:t>B. OXYACETYLENE AND PLASMA ARC CUTTING </w:t>
              <w:br/>
              <w:t>C. ARC, TUNGSTEN INERT GAS AND METAL INERT GAS WELDING AND BRAZING </w:t>
              <w:br/>
              <w:t>D. PROPER SAFETY PROCEDURES.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MECHANICAL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INTERPRET/USE BLUEPRINTS DURING TROUBLESHOOTING REPAIR </w:t>
              <w:br/>
              <w:t>B. REPAIR AND MAINTAIN EXISTING PRODUCTION AND BUILDING EQUIPMENT </w:t>
              <w:br/>
              <w:t>C. ADJUSTMENT, REPAIR, AND REPLACEMENT OF MECHANICAL COMPONENTS </w:t>
              <w:br/>
              <w:t>D. HYDRAULIC AND PNEUMATIC EQUIPMENT MAINTENANCE </w:t>
              <w:br/>
              <w:t>E. FABRICATION/MINOR MODIFICATION OF VARIOUS PARTS AND ASSEMBLIES </w:t>
              <w:br/>
              <w:t>F. FIT PRECISION COMPONENTS </w:t>
              <w:br/>
              <w:t>G. CHECK/ADJUST MACHINE GEOMETRIES </w:t>
              <w:br/>
              <w:t>H. PROPER SAFETY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CONTROL/ELECTRONICS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INTERPRET/USE BLUEPRINTS/SCHEMATICS DURING TROUBLESHOOTING </w:t>
              <w:br/>
              <w:t>B. INTERPRET AND MODIFY LADDER/LOGIC DIAGRAMS </w:t>
              <w:br/>
              <w:t>C. TROUBLESHOOT/REPAIR CNC CONTROLS, SERVO/SPINDLE DRIVES, MOTORS </w:t>
              <w:br/>
              <w:t>D. TROUBLESHOOT/REPAIR SCALES, FEEDBACK SYSTEMS RELATED COMPONENTS </w:t>
              <w:br/>
              <w:t>E. USE OF TEST EQUIPMENT/COMPUTERS TO AID AS DIAGNOSTIC TOOLS </w:t>
              <w:br/>
              <w:t>F. PROPER SAFETY PROCEDURES 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PROCESSES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BASIC HAND TOOLS </w:t>
              <w:br/>
              <w:t>B. INDUSTRY MACHINE PROCESSES </w:t>
              <w:br/>
              <w:t>C. MEASURING INSTRUMENTS </w:t>
              <w:br/>
              <w:t>D. CHARACTERISTICS OF METALS AND CUTTING </w:t>
              <w:br/>
              <w:t>E. FAMILIARITY WITH TURNING, FACING, THREADING DRILLING, BORING, REAMING </w:t>
              <w:br/>
              <w:t>F. PROPER SAFETY PROCEDURES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REPAIR/INSTALLATION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REPAIR/MAINTAIN EXISTING PRODUCTION AND BUILDING EQUIPMENT </w:t>
              <w:br/>
              <w:t>B. TROUBLESHOOTING, BASIC TESTING, REPLACEMENT AND REPAIR OF ELECTRICAL CIRCUITS AND COMPONENTS </w:t>
              <w:br/>
              <w:t>C. INTERPRETATION OF WIRING DIAGRAMS AND SCHEMATICS </w:t>
              <w:br/>
              <w:t>D. PROPER SAFETY PROCEDURES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REPAIRS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REPAIR OF MISCELLANEOUS EQUIPMENT (AIR DRIVERS FORK TRUCKS, ETC.) </w:t>
              <w:br/>
              <w:t>B. MAINTENANCE SHOP WORK </w:t>
              <w:br/>
              <w:t>C. MAINTAIN ALL OTHER EQUIPMENT EXCLUSIVE OF ALL PRODUCTION MACHINERY AND BUILDING </w:t>
              <w:br/>
              <w:t>D. PERFORM OTHER TYPES OF MAINTENANCE WORK NOT INCLUDED ABOVE </w:t>
              <w:br/>
              <w:t>E. PAINTING, CARPENTRY, SHEET METAL, MASONRY, AND OTHER DUTIES AS REQUIRED. 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PERSONAL SAFETY </w:t>
              <w:br/>
              <w:t>B. MACHINE SAFETY </w:t>
              <w:br/>
              <w:t>C. PROPER LIFTING PROCEDURES </w:t>
              <w:br/>
              <w:t>D. ELECTRICAL SAFETY WORK PRACTICES </w:t>
              <w:br/>
              <w:t>E. LOCKOUT/TAGOUT </w:t>
              <w:br/>
              <w:t>F. FORKLIFT CERTIFICATION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NORTH CAROLINA LIMITED NEC ELECTRICAL CONTRACTORS LICENSE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ALGEBRA / TRIGONOMETRY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EXPOSITORY WRITING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DC/AC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WIRING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MOTORS AND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PLC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DIGITAL ELECTRONICS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WIRING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ELECTRONIC DEVICES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MICROPROCESSOR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PLC APPLICATIONS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TROUBLESHOOTING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PHYSICS-MECHANICS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DIGITAL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PUBLIC SPEAKING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