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5005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of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remaining time necessary to complete the apprenticeship program 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5005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certified CPR course of the committee's choice.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