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PLANT MAINTENANCE- PLUMBER &amp; STEAMFITTER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Maintaining, repairing, replacing plumbing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Sewer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House Drainage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Cold water supply and distribution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Hot water supply and distribution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Maintaining, repairing, replacing hot water heat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Gravity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Forced circulation- 1 and 3 pipe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Maintaining, repairing, replacing steam heat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1 pip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2 pip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Vapor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Vacuum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Maintaining, repairing, replacing, connecting lead pipe, block tin pipe, carbonic gas pipe and sheet lead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in connection with the pipe fitting industry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Maintaining, repairing, replacing piping, and hanging and fitting units and fixtures for air conditioning, cooling and refrigeration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Maintaining, repairing, replacing, and placing process and power piping, pneumatic tube pipe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Maintaining, repairing, replacing, setting, erecting, and placing pipe for oil burning units, including package units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Setting, erecting, and placing piping for use with instrument measurement devices, thermostatic controls, gauge boards, and other controls used in connection with plant work.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Troubleshooting, repairing, servicing, dismantling plumbing and piping throughout the plant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Working on refrigeration and air-conditioning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Maintaining, servicing, repairing, and setting refrigeration and air-conditioning systems and their components, including compressors, pumps, meters, pneumatic and hydraulic controls, and piping.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PLANT MAINTENANCE- PLUMBER &amp; STEAMFITTER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the Workplace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Asbestos Awareness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minimum 4 hours (see attachment)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Sexual Harassment Preventing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must comply with Section 201-g of the Labor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minimum 6.5 hours every 3 years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